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7FD" w:rsidRPr="00A419F2" w:rsidRDefault="001137FD" w:rsidP="005F2746">
      <w:pPr>
        <w:pStyle w:val="CRCoverPage"/>
        <w:tabs>
          <w:tab w:val="right" w:pos="9072"/>
        </w:tabs>
        <w:spacing w:after="0"/>
        <w:rPr>
          <w:rFonts w:eastAsia="SimSun" w:cs="Arial"/>
          <w:b/>
          <w:i/>
          <w:noProof/>
          <w:sz w:val="24"/>
          <w:szCs w:val="24"/>
          <w:lang w:val="sv-SE" w:eastAsia="zh-CN"/>
        </w:rPr>
      </w:pPr>
      <w:bookmarkStart w:id="0" w:name="OLE_LINK1"/>
      <w:bookmarkStart w:id="1" w:name="_GoBack"/>
      <w:bookmarkEnd w:id="1"/>
      <w:r w:rsidRPr="00A419F2">
        <w:rPr>
          <w:rFonts w:cs="Arial"/>
          <w:b/>
          <w:noProof/>
          <w:sz w:val="24"/>
          <w:szCs w:val="24"/>
          <w:lang w:val="sv-SE"/>
        </w:rPr>
        <w:t xml:space="preserve">3GPP TSG-RAN1 </w:t>
      </w:r>
      <w:r w:rsidRPr="00A419F2">
        <w:rPr>
          <w:rFonts w:cs="Arial"/>
          <w:b/>
          <w:noProof/>
          <w:sz w:val="24"/>
          <w:szCs w:val="24"/>
          <w:lang w:val="sv-SE" w:eastAsia="ja-JP"/>
        </w:rPr>
        <w:t>#</w:t>
      </w:r>
      <w:r w:rsidR="00626E4D" w:rsidRPr="00A419F2">
        <w:rPr>
          <w:rFonts w:eastAsia="SimSun" w:cs="Arial" w:hint="eastAsia"/>
          <w:b/>
          <w:noProof/>
          <w:sz w:val="24"/>
          <w:szCs w:val="24"/>
          <w:lang w:val="sv-SE" w:eastAsia="zh-CN"/>
        </w:rPr>
        <w:t>7</w:t>
      </w:r>
      <w:r w:rsidR="0024696D" w:rsidRPr="00A419F2">
        <w:rPr>
          <w:rFonts w:eastAsia="SimSun" w:cs="Arial" w:hint="eastAsia"/>
          <w:b/>
          <w:noProof/>
          <w:sz w:val="24"/>
          <w:szCs w:val="24"/>
          <w:lang w:val="sv-SE" w:eastAsia="zh-CN"/>
        </w:rPr>
        <w:t>6</w:t>
      </w:r>
      <w:r w:rsidR="00C30293" w:rsidRPr="00A419F2">
        <w:rPr>
          <w:rFonts w:eastAsia="SimSun" w:cs="Arial" w:hint="eastAsia"/>
          <w:b/>
          <w:noProof/>
          <w:sz w:val="24"/>
          <w:szCs w:val="24"/>
          <w:lang w:val="sv-SE" w:eastAsia="zh-CN"/>
        </w:rPr>
        <w:t>bis</w:t>
      </w:r>
      <w:r w:rsidRPr="00A419F2">
        <w:rPr>
          <w:rFonts w:cs="Arial"/>
          <w:b/>
          <w:i/>
          <w:noProof/>
          <w:sz w:val="24"/>
          <w:szCs w:val="24"/>
          <w:lang w:val="sv-SE"/>
        </w:rPr>
        <w:tab/>
      </w:r>
      <w:r w:rsidR="00F84952" w:rsidRPr="00A419F2">
        <w:rPr>
          <w:rFonts w:eastAsia="SimSun" w:cs="Arial"/>
          <w:b/>
          <w:iCs/>
          <w:noProof/>
          <w:sz w:val="24"/>
          <w:szCs w:val="24"/>
          <w:lang w:val="sv-SE" w:eastAsia="zh-CN"/>
        </w:rPr>
        <w:t>R1-141228</w:t>
      </w:r>
    </w:p>
    <w:bookmarkEnd w:id="0"/>
    <w:p w:rsidR="00937A97" w:rsidRPr="00A419F2" w:rsidRDefault="00C30293" w:rsidP="00937A97">
      <w:pPr>
        <w:widowControl w:val="0"/>
        <w:rPr>
          <w:rFonts w:ascii="Arial" w:hAnsi="Arial" w:cs="Arial"/>
          <w:bCs/>
          <w:noProof/>
          <w:kern w:val="2"/>
          <w:sz w:val="28"/>
        </w:rPr>
      </w:pPr>
      <w:r w:rsidRPr="00A419F2">
        <w:rPr>
          <w:rFonts w:ascii="Arial" w:eastAsia="SimSun" w:hAnsi="Arial" w:cs="Arial" w:hint="eastAsia"/>
          <w:b/>
          <w:kern w:val="2"/>
          <w:lang w:eastAsia="zh-CN"/>
        </w:rPr>
        <w:t>Shenzhen</w:t>
      </w:r>
      <w:r w:rsidR="00937A97" w:rsidRPr="00A419F2">
        <w:rPr>
          <w:rFonts w:ascii="Arial" w:hAnsi="Arial" w:cs="Arial" w:hint="eastAsia"/>
          <w:b/>
          <w:kern w:val="2"/>
          <w:lang w:eastAsia="zh-CN"/>
        </w:rPr>
        <w:t xml:space="preserve">, </w:t>
      </w:r>
      <w:r w:rsidR="00B4018F" w:rsidRPr="00A419F2">
        <w:rPr>
          <w:rFonts w:ascii="Arial" w:eastAsia="SimSun" w:hAnsi="Arial" w:cs="Arial" w:hint="eastAsia"/>
          <w:b/>
          <w:kern w:val="2"/>
          <w:lang w:eastAsia="zh-CN"/>
        </w:rPr>
        <w:t>C</w:t>
      </w:r>
      <w:r w:rsidRPr="00A419F2">
        <w:rPr>
          <w:rFonts w:ascii="Arial" w:eastAsia="SimSun" w:hAnsi="Arial" w:cs="Arial" w:hint="eastAsia"/>
          <w:b/>
          <w:kern w:val="2"/>
          <w:lang w:eastAsia="zh-CN"/>
        </w:rPr>
        <w:t>hina</w:t>
      </w:r>
      <w:r w:rsidR="00937A97" w:rsidRPr="00A419F2">
        <w:rPr>
          <w:rFonts w:ascii="Arial" w:hAnsi="Arial" w:cs="Arial" w:hint="eastAsia"/>
          <w:b/>
          <w:kern w:val="2"/>
          <w:lang w:eastAsia="zh-CN"/>
        </w:rPr>
        <w:t xml:space="preserve">, </w:t>
      </w:r>
      <w:r w:rsidRPr="00A419F2">
        <w:rPr>
          <w:rFonts w:ascii="Arial" w:eastAsia="SimSun" w:hAnsi="Arial" w:cs="Arial" w:hint="eastAsia"/>
          <w:b/>
          <w:kern w:val="2"/>
          <w:lang w:eastAsia="zh-CN"/>
        </w:rPr>
        <w:t>31</w:t>
      </w:r>
      <w:r w:rsidRPr="00A419F2">
        <w:rPr>
          <w:rFonts w:ascii="Arial" w:eastAsia="SimSun" w:hAnsi="Arial" w:cs="Arial" w:hint="eastAsia"/>
          <w:b/>
          <w:kern w:val="2"/>
          <w:vertAlign w:val="superscript"/>
          <w:lang w:eastAsia="zh-CN"/>
        </w:rPr>
        <w:t>st</w:t>
      </w:r>
      <w:r w:rsidRPr="00A419F2">
        <w:rPr>
          <w:rFonts w:ascii="Arial" w:eastAsia="SimSun" w:hAnsi="Arial" w:cs="Arial" w:hint="eastAsia"/>
          <w:b/>
          <w:kern w:val="2"/>
          <w:lang w:eastAsia="zh-CN"/>
        </w:rPr>
        <w:t xml:space="preserve"> March - </w:t>
      </w:r>
      <w:r w:rsidR="00B4018F" w:rsidRPr="00A419F2">
        <w:rPr>
          <w:rFonts w:ascii="Arial" w:eastAsia="SimSun" w:hAnsi="Arial" w:cs="Arial" w:hint="eastAsia"/>
          <w:b/>
          <w:kern w:val="2"/>
          <w:lang w:eastAsia="zh-CN"/>
        </w:rPr>
        <w:t>4</w:t>
      </w:r>
      <w:r w:rsidR="00105C0D" w:rsidRPr="00A419F2">
        <w:rPr>
          <w:rFonts w:ascii="Arial" w:eastAsia="SimSun" w:hAnsi="Arial" w:cs="Arial" w:hint="eastAsia"/>
          <w:b/>
          <w:kern w:val="2"/>
          <w:vertAlign w:val="superscript"/>
          <w:lang w:eastAsia="zh-CN"/>
        </w:rPr>
        <w:t>th</w:t>
      </w:r>
      <w:r w:rsidR="00102C67" w:rsidRPr="00A419F2">
        <w:rPr>
          <w:rFonts w:ascii="Arial" w:eastAsia="SimSun" w:hAnsi="Arial" w:cs="Arial" w:hint="eastAsia"/>
          <w:b/>
          <w:kern w:val="2"/>
          <w:lang w:eastAsia="zh-CN"/>
        </w:rPr>
        <w:t xml:space="preserve"> </w:t>
      </w:r>
      <w:r w:rsidRPr="00A419F2">
        <w:rPr>
          <w:rFonts w:ascii="Arial" w:eastAsia="SimSun" w:hAnsi="Arial" w:cs="Arial" w:hint="eastAsia"/>
          <w:b/>
          <w:kern w:val="2"/>
          <w:lang w:eastAsia="zh-CN"/>
        </w:rPr>
        <w:t>April</w:t>
      </w:r>
      <w:r w:rsidR="00105C0D" w:rsidRPr="00A419F2">
        <w:rPr>
          <w:rFonts w:ascii="Arial" w:eastAsia="SimSun" w:hAnsi="Arial" w:cs="Arial" w:hint="eastAsia"/>
          <w:b/>
          <w:kern w:val="2"/>
          <w:lang w:eastAsia="zh-CN"/>
        </w:rPr>
        <w:t xml:space="preserve"> 201</w:t>
      </w:r>
      <w:r w:rsidR="00091E7A" w:rsidRPr="00A419F2">
        <w:rPr>
          <w:rFonts w:ascii="Arial" w:eastAsia="SimSun" w:hAnsi="Arial" w:cs="Arial" w:hint="eastAsia"/>
          <w:b/>
          <w:kern w:val="2"/>
          <w:lang w:eastAsia="zh-CN"/>
        </w:rPr>
        <w:t>4</w:t>
      </w:r>
    </w:p>
    <w:p w:rsidR="001137FD" w:rsidRPr="00A419F2" w:rsidRDefault="001137FD" w:rsidP="001137FD">
      <w:pPr>
        <w:pBdr>
          <w:bottom w:val="single" w:sz="12" w:space="1" w:color="auto"/>
        </w:pBdr>
        <w:tabs>
          <w:tab w:val="left" w:pos="1985"/>
        </w:tabs>
        <w:rPr>
          <w:rFonts w:ascii="Arial" w:eastAsia="SimSun" w:hAnsi="Arial"/>
          <w:b/>
          <w:lang w:eastAsia="zh-CN"/>
        </w:rPr>
      </w:pPr>
    </w:p>
    <w:p w:rsidR="001137FD" w:rsidRPr="00A419F2" w:rsidRDefault="001137FD" w:rsidP="00D3459F">
      <w:pPr>
        <w:pBdr>
          <w:bottom w:val="single" w:sz="12" w:space="1" w:color="auto"/>
        </w:pBdr>
        <w:tabs>
          <w:tab w:val="left" w:pos="1985"/>
        </w:tabs>
        <w:spacing w:beforeLines="20" w:before="48" w:afterLines="20" w:after="48"/>
        <w:rPr>
          <w:rFonts w:ascii="Arial" w:eastAsia="SimSun" w:hAnsi="Arial" w:cs="Arial"/>
          <w:b/>
          <w:lang w:eastAsia="zh-CN"/>
        </w:rPr>
      </w:pPr>
      <w:r w:rsidRPr="00A419F2">
        <w:rPr>
          <w:rFonts w:ascii="Arial" w:hAnsi="Arial" w:cs="Arial"/>
          <w:b/>
        </w:rPr>
        <w:t>Agenda Item:</w:t>
      </w:r>
      <w:bookmarkStart w:id="2" w:name="Source"/>
      <w:bookmarkEnd w:id="2"/>
      <w:r w:rsidRPr="00A419F2">
        <w:rPr>
          <w:rFonts w:ascii="Arial" w:hAnsi="Arial" w:cs="Arial"/>
          <w:b/>
        </w:rPr>
        <w:tab/>
      </w:r>
      <w:r w:rsidR="00B4018F" w:rsidRPr="00A419F2">
        <w:rPr>
          <w:rFonts w:ascii="Arial" w:eastAsia="SimSun" w:hAnsi="Arial" w:cs="Arial" w:hint="eastAsia"/>
          <w:b/>
          <w:lang w:eastAsia="zh-CN"/>
        </w:rPr>
        <w:t>7</w:t>
      </w:r>
      <w:r w:rsidR="00C30293" w:rsidRPr="00A419F2">
        <w:rPr>
          <w:rFonts w:ascii="Arial" w:eastAsia="SimSun" w:hAnsi="Arial" w:cs="Arial"/>
          <w:b/>
          <w:lang w:eastAsia="zh-CN"/>
        </w:rPr>
        <w:t>.2.</w:t>
      </w:r>
      <w:r w:rsidR="00C30293" w:rsidRPr="00A419F2">
        <w:rPr>
          <w:rFonts w:ascii="Arial" w:eastAsia="SimSun" w:hAnsi="Arial" w:cs="Arial" w:hint="eastAsia"/>
          <w:b/>
          <w:lang w:eastAsia="zh-CN"/>
        </w:rPr>
        <w:t>7.1.1</w:t>
      </w:r>
    </w:p>
    <w:p w:rsidR="001137FD" w:rsidRPr="00A419F2" w:rsidRDefault="001137FD" w:rsidP="00D3459F">
      <w:pPr>
        <w:pBdr>
          <w:bottom w:val="single" w:sz="12" w:space="1" w:color="auto"/>
        </w:pBdr>
        <w:tabs>
          <w:tab w:val="left" w:pos="1985"/>
        </w:tabs>
        <w:spacing w:beforeLines="20" w:before="48" w:afterLines="20" w:after="48"/>
        <w:rPr>
          <w:rFonts w:ascii="Arial" w:hAnsi="Arial" w:cs="Arial"/>
          <w:b/>
          <w:lang w:eastAsia="ja-JP"/>
        </w:rPr>
      </w:pPr>
      <w:r w:rsidRPr="00A419F2">
        <w:rPr>
          <w:rFonts w:ascii="Arial" w:hAnsi="Arial" w:cs="Arial"/>
          <w:b/>
        </w:rPr>
        <w:t xml:space="preserve">Source: </w:t>
      </w:r>
      <w:r w:rsidRPr="00A419F2">
        <w:rPr>
          <w:rFonts w:ascii="Arial" w:hAnsi="Arial" w:cs="Arial"/>
          <w:b/>
        </w:rPr>
        <w:tab/>
      </w:r>
      <w:r w:rsidRPr="00A419F2">
        <w:rPr>
          <w:rFonts w:ascii="Arial" w:hAnsi="Arial" w:cs="Arial" w:hint="eastAsia"/>
          <w:b/>
          <w:lang w:eastAsia="ja-JP"/>
        </w:rPr>
        <w:t>Fujitsu</w:t>
      </w:r>
    </w:p>
    <w:p w:rsidR="001137FD" w:rsidRPr="00A419F2" w:rsidRDefault="001137FD" w:rsidP="00D3459F">
      <w:pPr>
        <w:pBdr>
          <w:bottom w:val="single" w:sz="12" w:space="1" w:color="auto"/>
        </w:pBdr>
        <w:tabs>
          <w:tab w:val="left" w:pos="1985"/>
        </w:tabs>
        <w:spacing w:beforeLines="20" w:before="48" w:afterLines="20" w:after="48"/>
        <w:ind w:left="1983" w:hangingChars="823" w:hanging="1983"/>
        <w:rPr>
          <w:rFonts w:ascii="Arial" w:eastAsia="SimSun" w:hAnsi="Arial" w:cs="Arial"/>
          <w:b/>
          <w:lang w:eastAsia="zh-CN"/>
        </w:rPr>
      </w:pPr>
      <w:r w:rsidRPr="00A419F2">
        <w:rPr>
          <w:rFonts w:ascii="Arial" w:hAnsi="Arial" w:cs="Arial"/>
          <w:b/>
        </w:rPr>
        <w:t xml:space="preserve">Title: </w:t>
      </w:r>
      <w:r w:rsidRPr="00A419F2">
        <w:rPr>
          <w:rFonts w:ascii="Arial" w:hAnsi="Arial" w:cs="Arial"/>
          <w:b/>
        </w:rPr>
        <w:tab/>
      </w:r>
      <w:r w:rsidR="009623D3" w:rsidRPr="00A419F2">
        <w:rPr>
          <w:rFonts w:ascii="Arial" w:eastAsia="SimSun" w:hAnsi="Arial" w:cs="Arial"/>
          <w:b/>
          <w:lang w:eastAsia="zh-CN"/>
        </w:rPr>
        <w:t>On D2D</w:t>
      </w:r>
      <w:r w:rsidR="0024696D" w:rsidRPr="00A419F2">
        <w:rPr>
          <w:rFonts w:ascii="Arial" w:eastAsia="SimSun" w:hAnsi="Arial" w:cs="Arial"/>
          <w:b/>
          <w:lang w:eastAsia="zh-CN"/>
        </w:rPr>
        <w:t xml:space="preserve"> discovery signal design </w:t>
      </w:r>
      <w:r w:rsidR="0024696D" w:rsidRPr="00A419F2">
        <w:rPr>
          <w:rFonts w:ascii="Arial" w:eastAsia="SimSun" w:hAnsi="Arial" w:cs="Arial" w:hint="eastAsia"/>
          <w:b/>
          <w:lang w:eastAsia="zh-CN"/>
        </w:rPr>
        <w:t>details</w:t>
      </w:r>
    </w:p>
    <w:p w:rsidR="001137FD" w:rsidRPr="00FC1B40" w:rsidRDefault="001137FD" w:rsidP="00D3459F">
      <w:pPr>
        <w:pBdr>
          <w:bottom w:val="single" w:sz="12" w:space="1" w:color="auto"/>
        </w:pBdr>
        <w:tabs>
          <w:tab w:val="left" w:pos="1985"/>
        </w:tabs>
        <w:spacing w:beforeLines="20" w:before="48" w:afterLines="20" w:after="48"/>
        <w:rPr>
          <w:rFonts w:ascii="Arial" w:eastAsia="SimSun" w:hAnsi="Arial" w:cs="Arial"/>
          <w:b/>
          <w:lang w:eastAsia="zh-CN"/>
        </w:rPr>
      </w:pPr>
      <w:r w:rsidRPr="00A419F2">
        <w:rPr>
          <w:rFonts w:ascii="Arial" w:hAnsi="Arial" w:cs="Arial"/>
          <w:b/>
        </w:rPr>
        <w:t>Document for:</w:t>
      </w:r>
      <w:r w:rsidRPr="00A419F2">
        <w:rPr>
          <w:rFonts w:ascii="Arial" w:hAnsi="Arial" w:cs="Arial"/>
          <w:b/>
        </w:rPr>
        <w:tab/>
      </w:r>
      <w:r w:rsidRPr="00A419F2">
        <w:rPr>
          <w:rFonts w:ascii="Arial" w:eastAsia="MS Mincho" w:hAnsi="Arial" w:cs="Arial" w:hint="eastAsia"/>
          <w:b/>
          <w:lang w:eastAsia="ja-JP"/>
        </w:rPr>
        <w:t>Discussion</w:t>
      </w:r>
      <w:r w:rsidR="00B962FE" w:rsidRPr="00A419F2">
        <w:rPr>
          <w:rFonts w:ascii="Arial" w:eastAsia="SimSun" w:hAnsi="Arial" w:cs="Arial" w:hint="eastAsia"/>
          <w:b/>
          <w:lang w:eastAsia="zh-CN"/>
        </w:rPr>
        <w:t xml:space="preserve"> and decision</w:t>
      </w:r>
    </w:p>
    <w:p w:rsidR="00AD5D6D" w:rsidRPr="00FC1B40" w:rsidRDefault="00AD5D6D" w:rsidP="00D3459F">
      <w:pPr>
        <w:pBdr>
          <w:bottom w:val="single" w:sz="12" w:space="1" w:color="auto"/>
        </w:pBdr>
        <w:tabs>
          <w:tab w:val="left" w:pos="1985"/>
        </w:tabs>
        <w:spacing w:beforeLines="20" w:before="48" w:afterLines="20" w:after="48"/>
        <w:rPr>
          <w:rFonts w:ascii="Arial" w:eastAsia="SimSun" w:hAnsi="Arial" w:cs="Arial"/>
          <w:b/>
          <w:lang w:eastAsia="zh-CN"/>
        </w:rPr>
      </w:pPr>
    </w:p>
    <w:p w:rsidR="00A76EF4" w:rsidRPr="00FC1B40" w:rsidRDefault="007664D9" w:rsidP="00D3459F">
      <w:pPr>
        <w:pStyle w:val="Heading1"/>
        <w:spacing w:beforeLines="150" w:before="360" w:afterLines="150" w:after="360"/>
        <w:ind w:left="431" w:hanging="431"/>
        <w:rPr>
          <w:rFonts w:eastAsia="SimSun"/>
          <w:b/>
          <w:sz w:val="32"/>
          <w:szCs w:val="32"/>
          <w:lang w:eastAsia="zh-CN"/>
        </w:rPr>
      </w:pPr>
      <w:r w:rsidRPr="00FC1B40">
        <w:rPr>
          <w:rFonts w:eastAsia="SimSun"/>
          <w:b/>
          <w:sz w:val="32"/>
          <w:szCs w:val="32"/>
          <w:lang w:eastAsia="zh-CN"/>
        </w:rPr>
        <w:t>Introduction</w:t>
      </w:r>
    </w:p>
    <w:p w:rsidR="003D606C" w:rsidRDefault="003D606C" w:rsidP="00446705">
      <w:pPr>
        <w:pStyle w:val="LGTdoc1"/>
        <w:spacing w:before="120" w:line="240" w:lineRule="atLeast"/>
        <w:rPr>
          <w:rFonts w:eastAsia="SimSun"/>
          <w:b w:val="0"/>
          <w:snapToGrid/>
          <w:sz w:val="24"/>
          <w:szCs w:val="24"/>
          <w:lang w:val="en-US" w:eastAsia="zh-CN"/>
        </w:rPr>
      </w:pPr>
      <w:r>
        <w:rPr>
          <w:rFonts w:eastAsia="SimSun" w:hint="eastAsia"/>
          <w:b w:val="0"/>
          <w:snapToGrid/>
          <w:sz w:val="24"/>
          <w:szCs w:val="24"/>
          <w:lang w:val="en-US" w:eastAsia="zh-CN"/>
        </w:rPr>
        <w:t xml:space="preserve">In </w:t>
      </w:r>
      <w:r w:rsidR="00BB63E6">
        <w:rPr>
          <w:rFonts w:eastAsia="SimSun"/>
          <w:b w:val="0"/>
          <w:snapToGrid/>
          <w:sz w:val="24"/>
          <w:szCs w:val="24"/>
          <w:lang w:val="en-US" w:eastAsia="zh-CN"/>
        </w:rPr>
        <w:t xml:space="preserve">the </w:t>
      </w:r>
      <w:r w:rsidR="002A4AD8">
        <w:rPr>
          <w:rFonts w:eastAsia="SimSun" w:hint="eastAsia"/>
          <w:b w:val="0"/>
          <w:snapToGrid/>
          <w:sz w:val="24"/>
          <w:szCs w:val="24"/>
          <w:lang w:val="en-US" w:eastAsia="zh-CN"/>
        </w:rPr>
        <w:t>RAN1#76</w:t>
      </w:r>
      <w:r>
        <w:rPr>
          <w:rFonts w:eastAsia="SimSun" w:hint="eastAsia"/>
          <w:b w:val="0"/>
          <w:snapToGrid/>
          <w:sz w:val="24"/>
          <w:szCs w:val="24"/>
          <w:lang w:val="en-US" w:eastAsia="zh-CN"/>
        </w:rPr>
        <w:t xml:space="preserve"> meeting, </w:t>
      </w:r>
      <w:r w:rsidR="002A4AD8">
        <w:rPr>
          <w:rFonts w:eastAsia="SimSun" w:hint="eastAsia"/>
          <w:b w:val="0"/>
          <w:snapToGrid/>
          <w:sz w:val="24"/>
          <w:szCs w:val="24"/>
          <w:lang w:val="en-US" w:eastAsia="zh-CN"/>
        </w:rPr>
        <w:t>w</w:t>
      </w:r>
      <w:r w:rsidR="00DD5B50">
        <w:rPr>
          <w:rFonts w:eastAsia="SimSun" w:hint="eastAsia"/>
          <w:b w:val="0"/>
          <w:snapToGrid/>
          <w:sz w:val="24"/>
          <w:szCs w:val="24"/>
          <w:lang w:val="en-US" w:eastAsia="zh-CN"/>
        </w:rPr>
        <w:t xml:space="preserve">e </w:t>
      </w:r>
      <w:r w:rsidR="002A4AD8">
        <w:rPr>
          <w:rFonts w:eastAsia="SimSun" w:hint="eastAsia"/>
          <w:b w:val="0"/>
          <w:snapToGrid/>
          <w:sz w:val="24"/>
          <w:szCs w:val="24"/>
          <w:lang w:val="en-US" w:eastAsia="zh-CN"/>
        </w:rPr>
        <w:t>achieved</w:t>
      </w:r>
      <w:r w:rsidR="00DD5B50">
        <w:rPr>
          <w:rFonts w:eastAsia="SimSun" w:hint="eastAsia"/>
          <w:b w:val="0"/>
          <w:snapToGrid/>
          <w:sz w:val="24"/>
          <w:szCs w:val="24"/>
          <w:lang w:val="en-US" w:eastAsia="zh-CN"/>
        </w:rPr>
        <w:t xml:space="preserve"> a working assumption regarding </w:t>
      </w:r>
      <w:r w:rsidR="002A4AD8">
        <w:rPr>
          <w:rFonts w:eastAsia="SimSun" w:hint="eastAsia"/>
          <w:b w:val="0"/>
          <w:snapToGrid/>
          <w:sz w:val="24"/>
          <w:szCs w:val="24"/>
          <w:lang w:val="en-US" w:eastAsia="zh-CN"/>
        </w:rPr>
        <w:t>discovery signal and message design details</w:t>
      </w:r>
      <w:r w:rsidR="00DD5B50">
        <w:rPr>
          <w:rFonts w:eastAsia="SimSun" w:hint="eastAsia"/>
          <w:b w:val="0"/>
          <w:snapToGrid/>
          <w:sz w:val="24"/>
          <w:szCs w:val="24"/>
          <w:lang w:val="en-US" w:eastAsia="zh-CN"/>
        </w:rPr>
        <w:t>:</w:t>
      </w:r>
    </w:p>
    <w:p w:rsidR="002A4AD8" w:rsidRPr="00F74F15" w:rsidRDefault="002A4AD8" w:rsidP="002A4AD8">
      <w:pPr>
        <w:rPr>
          <w:rFonts w:eastAsia="MS Mincho"/>
          <w:b/>
          <w:iCs/>
          <w:szCs w:val="20"/>
          <w:highlight w:val="darkYellow"/>
          <w:u w:val="single"/>
          <w:lang w:eastAsia="ja-JP"/>
        </w:rPr>
      </w:pPr>
      <w:r w:rsidRPr="00F74F15">
        <w:rPr>
          <w:rFonts w:eastAsia="MS Mincho"/>
          <w:b/>
          <w:iCs/>
          <w:szCs w:val="20"/>
          <w:highlight w:val="darkYellow"/>
          <w:u w:val="single"/>
          <w:lang w:eastAsia="ja-JP"/>
        </w:rPr>
        <w:t>Working Assumption:</w:t>
      </w:r>
    </w:p>
    <w:p w:rsidR="002A4AD8" w:rsidRPr="00CC16F5" w:rsidRDefault="002A4AD8" w:rsidP="002A4AD8">
      <w:pPr>
        <w:numPr>
          <w:ilvl w:val="0"/>
          <w:numId w:val="53"/>
        </w:numPr>
        <w:rPr>
          <w:rFonts w:eastAsia="MS Mincho"/>
          <w:iCs/>
          <w:szCs w:val="20"/>
          <w:lang w:eastAsia="ja-JP"/>
        </w:rPr>
      </w:pPr>
      <w:r>
        <w:rPr>
          <w:rFonts w:eastAsia="MS Mincho"/>
          <w:iCs/>
          <w:szCs w:val="20"/>
          <w:lang w:eastAsia="ja-JP"/>
        </w:rPr>
        <w:t xml:space="preserve">A UE that transmits a discovery message may also be a </w:t>
      </w:r>
      <w:proofErr w:type="spellStart"/>
      <w:r>
        <w:rPr>
          <w:rFonts w:eastAsia="MS Mincho"/>
          <w:iCs/>
          <w:szCs w:val="20"/>
          <w:lang w:eastAsia="ja-JP"/>
        </w:rPr>
        <w:t>synchronisation</w:t>
      </w:r>
      <w:proofErr w:type="spellEnd"/>
      <w:r>
        <w:rPr>
          <w:rFonts w:eastAsia="MS Mincho"/>
          <w:iCs/>
          <w:szCs w:val="20"/>
          <w:lang w:eastAsia="ja-JP"/>
        </w:rPr>
        <w:t xml:space="preserve"> source (and therefore also transmit D2DSS)</w:t>
      </w:r>
    </w:p>
    <w:p w:rsidR="002A4AD8" w:rsidRDefault="002A4AD8" w:rsidP="002A4AD8">
      <w:pPr>
        <w:numPr>
          <w:ilvl w:val="1"/>
          <w:numId w:val="53"/>
        </w:numPr>
        <w:rPr>
          <w:rFonts w:eastAsia="MS Mincho"/>
          <w:iCs/>
          <w:szCs w:val="20"/>
          <w:lang w:eastAsia="ja-JP"/>
        </w:rPr>
      </w:pPr>
      <w:r>
        <w:rPr>
          <w:rFonts w:eastAsia="MS Mincho"/>
          <w:iCs/>
          <w:szCs w:val="20"/>
          <w:lang w:eastAsia="ja-JP"/>
        </w:rPr>
        <w:t>Note that D2DSS is not the message DMRS</w:t>
      </w:r>
    </w:p>
    <w:p w:rsidR="002A4AD8" w:rsidRPr="00F74F15" w:rsidRDefault="002A4AD8" w:rsidP="002A4AD8">
      <w:pPr>
        <w:numPr>
          <w:ilvl w:val="0"/>
          <w:numId w:val="53"/>
        </w:numPr>
        <w:rPr>
          <w:rFonts w:eastAsia="MS Mincho"/>
          <w:iCs/>
          <w:szCs w:val="20"/>
          <w:lang w:eastAsia="ja-JP"/>
        </w:rPr>
      </w:pPr>
      <w:r w:rsidRPr="00F74F15">
        <w:rPr>
          <w:rFonts w:eastAsia="MS Mincho"/>
          <w:iCs/>
          <w:szCs w:val="20"/>
          <w:lang w:eastAsia="ja-JP"/>
        </w:rPr>
        <w:t xml:space="preserve">“Discovery sequence” concept introduced in working assumption in RAN1#74bis no longer exists. </w:t>
      </w:r>
      <w:r>
        <w:rPr>
          <w:rFonts w:eastAsia="MS Mincho"/>
          <w:iCs/>
          <w:szCs w:val="20"/>
          <w:lang w:eastAsia="ja-JP"/>
        </w:rPr>
        <w:t>(but see open discussion below on discovery preamble)</w:t>
      </w:r>
    </w:p>
    <w:p w:rsidR="002A4AD8" w:rsidRDefault="002A4AD8" w:rsidP="002A4AD8">
      <w:pPr>
        <w:numPr>
          <w:ilvl w:val="0"/>
          <w:numId w:val="53"/>
        </w:numPr>
        <w:rPr>
          <w:rFonts w:eastAsia="MS Mincho"/>
          <w:iCs/>
          <w:szCs w:val="20"/>
          <w:lang w:eastAsia="ja-JP"/>
        </w:rPr>
      </w:pPr>
      <w:r>
        <w:rPr>
          <w:rFonts w:eastAsia="MS Mincho"/>
          <w:iCs/>
          <w:szCs w:val="20"/>
          <w:lang w:eastAsia="ja-JP"/>
        </w:rPr>
        <w:t>None of the discovery message payload is carried by the message DMRS</w:t>
      </w:r>
    </w:p>
    <w:p w:rsidR="002A4AD8" w:rsidRPr="00A87A4D" w:rsidRDefault="002A4AD8" w:rsidP="002A4AD8">
      <w:pPr>
        <w:numPr>
          <w:ilvl w:val="0"/>
          <w:numId w:val="53"/>
        </w:numPr>
        <w:rPr>
          <w:rFonts w:eastAsia="MS Mincho"/>
          <w:iCs/>
          <w:szCs w:val="20"/>
          <w:lang w:eastAsia="ja-JP"/>
        </w:rPr>
      </w:pPr>
      <w:r w:rsidRPr="00A87A4D">
        <w:rPr>
          <w:rFonts w:eastAsia="MS Mincho"/>
          <w:iCs/>
          <w:szCs w:val="20"/>
          <w:lang w:eastAsia="ja-JP"/>
        </w:rPr>
        <w:t xml:space="preserve">A UE transmitting a discovery message does not necessarily need to be a </w:t>
      </w:r>
      <w:proofErr w:type="spellStart"/>
      <w:r w:rsidRPr="00A87A4D">
        <w:rPr>
          <w:rFonts w:eastAsia="MS Mincho"/>
          <w:iCs/>
          <w:szCs w:val="20"/>
          <w:lang w:eastAsia="ja-JP"/>
        </w:rPr>
        <w:t>synchronisation</w:t>
      </w:r>
      <w:proofErr w:type="spellEnd"/>
      <w:r w:rsidRPr="00A87A4D">
        <w:rPr>
          <w:rFonts w:eastAsia="MS Mincho"/>
          <w:iCs/>
          <w:szCs w:val="20"/>
          <w:lang w:eastAsia="ja-JP"/>
        </w:rPr>
        <w:t xml:space="preserve"> source</w:t>
      </w:r>
    </w:p>
    <w:p w:rsidR="002A4AD8" w:rsidRDefault="002A4AD8" w:rsidP="002A4AD8">
      <w:pPr>
        <w:rPr>
          <w:rFonts w:eastAsia="MS Mincho"/>
          <w:iCs/>
          <w:szCs w:val="20"/>
          <w:lang w:eastAsia="ja-JP"/>
        </w:rPr>
      </w:pPr>
    </w:p>
    <w:p w:rsidR="00DD5B50" w:rsidRDefault="002A4AD8" w:rsidP="006279A1">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A</w:t>
      </w:r>
      <w:r>
        <w:rPr>
          <w:rFonts w:eastAsia="SimSun" w:hint="eastAsia"/>
          <w:b w:val="0"/>
          <w:snapToGrid/>
          <w:sz w:val="24"/>
          <w:szCs w:val="24"/>
          <w:lang w:val="en-US" w:eastAsia="zh-CN"/>
        </w:rPr>
        <w:t xml:space="preserve">lso for </w:t>
      </w:r>
      <w:r>
        <w:rPr>
          <w:rFonts w:eastAsia="SimSun"/>
          <w:b w:val="0"/>
          <w:snapToGrid/>
          <w:sz w:val="24"/>
          <w:szCs w:val="24"/>
          <w:lang w:val="en-US" w:eastAsia="zh-CN"/>
        </w:rPr>
        <w:t>further</w:t>
      </w:r>
      <w:r>
        <w:rPr>
          <w:rFonts w:eastAsia="SimSun" w:hint="eastAsia"/>
          <w:b w:val="0"/>
          <w:snapToGrid/>
          <w:sz w:val="24"/>
          <w:szCs w:val="24"/>
          <w:lang w:val="en-US" w:eastAsia="zh-CN"/>
        </w:rPr>
        <w:t xml:space="preserve"> work, it was noted that:</w:t>
      </w:r>
    </w:p>
    <w:p w:rsidR="002A4AD8" w:rsidRPr="00AE02F2" w:rsidRDefault="002A4AD8" w:rsidP="002A4AD8">
      <w:pPr>
        <w:rPr>
          <w:rFonts w:eastAsia="MS Mincho"/>
          <w:b/>
          <w:iCs/>
          <w:szCs w:val="20"/>
          <w:u w:val="single"/>
          <w:lang w:eastAsia="ja-JP"/>
        </w:rPr>
      </w:pPr>
      <w:r w:rsidRPr="00AE02F2">
        <w:rPr>
          <w:rFonts w:eastAsia="MS Mincho"/>
          <w:b/>
          <w:iCs/>
          <w:szCs w:val="20"/>
          <w:u w:val="single"/>
          <w:lang w:eastAsia="ja-JP"/>
        </w:rPr>
        <w:t>Further discussion on Discovery Preamble:</w:t>
      </w:r>
    </w:p>
    <w:p w:rsidR="002A4AD8" w:rsidRDefault="002A4AD8" w:rsidP="002A4AD8">
      <w:pPr>
        <w:rPr>
          <w:rFonts w:eastAsia="MS Mincho"/>
          <w:iCs/>
          <w:szCs w:val="20"/>
          <w:lang w:eastAsia="ja-JP"/>
        </w:rPr>
      </w:pPr>
      <w:r>
        <w:rPr>
          <w:rFonts w:eastAsia="MS Mincho"/>
          <w:iCs/>
          <w:szCs w:val="20"/>
          <w:lang w:eastAsia="ja-JP"/>
        </w:rPr>
        <w:t>Question: Can a UE that transmits a discovery message (including DMRS) also transmit a “discovery preamble” prior to the discovery message, where the “discovery preamble” differs from a D2DSS in one or more of the following ways:</w:t>
      </w:r>
    </w:p>
    <w:p w:rsidR="002A4AD8" w:rsidRDefault="002A4AD8" w:rsidP="002A4AD8">
      <w:pPr>
        <w:numPr>
          <w:ilvl w:val="0"/>
          <w:numId w:val="53"/>
        </w:numPr>
        <w:rPr>
          <w:rFonts w:eastAsia="MS Mincho"/>
          <w:iCs/>
          <w:szCs w:val="20"/>
          <w:lang w:eastAsia="ja-JP"/>
        </w:rPr>
      </w:pPr>
      <w:r>
        <w:rPr>
          <w:rFonts w:eastAsia="MS Mincho"/>
          <w:iCs/>
          <w:szCs w:val="20"/>
          <w:lang w:eastAsia="ja-JP"/>
        </w:rPr>
        <w:t xml:space="preserve">E.g. if D2DSS is periodic and “discovery preamble” is not? </w:t>
      </w:r>
    </w:p>
    <w:p w:rsidR="002A4AD8" w:rsidRDefault="002A4AD8" w:rsidP="002A4AD8">
      <w:pPr>
        <w:numPr>
          <w:ilvl w:val="0"/>
          <w:numId w:val="53"/>
        </w:numPr>
        <w:rPr>
          <w:rFonts w:eastAsia="MS Mincho"/>
          <w:iCs/>
          <w:szCs w:val="20"/>
          <w:lang w:eastAsia="ja-JP"/>
        </w:rPr>
      </w:pPr>
      <w:r>
        <w:rPr>
          <w:rFonts w:eastAsia="MS Mincho"/>
          <w:iCs/>
          <w:szCs w:val="20"/>
          <w:lang w:eastAsia="ja-JP"/>
        </w:rPr>
        <w:t>Different sequence?</w:t>
      </w:r>
    </w:p>
    <w:p w:rsidR="002A4AD8" w:rsidRDefault="002A4AD8" w:rsidP="002A4AD8">
      <w:pPr>
        <w:numPr>
          <w:ilvl w:val="0"/>
          <w:numId w:val="53"/>
        </w:numPr>
        <w:rPr>
          <w:rFonts w:eastAsia="MS Mincho"/>
          <w:iCs/>
          <w:szCs w:val="20"/>
          <w:lang w:eastAsia="ja-JP"/>
        </w:rPr>
      </w:pPr>
      <w:r>
        <w:rPr>
          <w:rFonts w:eastAsia="MS Mincho"/>
          <w:iCs/>
          <w:szCs w:val="20"/>
          <w:lang w:eastAsia="ja-JP"/>
        </w:rPr>
        <w:t xml:space="preserve">Different bandwidth? </w:t>
      </w:r>
    </w:p>
    <w:p w:rsidR="002A4AD8" w:rsidRDefault="002A4AD8" w:rsidP="002A4AD8">
      <w:pPr>
        <w:rPr>
          <w:rFonts w:eastAsia="MS Mincho"/>
          <w:iCs/>
          <w:szCs w:val="20"/>
          <w:lang w:eastAsia="ja-JP"/>
        </w:rPr>
      </w:pPr>
      <w:r>
        <w:rPr>
          <w:rFonts w:eastAsia="MS Mincho"/>
          <w:iCs/>
          <w:szCs w:val="20"/>
          <w:lang w:eastAsia="ja-JP"/>
        </w:rPr>
        <w:t>Possible purposes for “discovery preamble”:</w:t>
      </w:r>
    </w:p>
    <w:p w:rsidR="002A4AD8" w:rsidRDefault="002A4AD8" w:rsidP="002A4AD8">
      <w:pPr>
        <w:numPr>
          <w:ilvl w:val="0"/>
          <w:numId w:val="53"/>
        </w:numPr>
        <w:rPr>
          <w:rFonts w:eastAsia="MS Mincho"/>
          <w:iCs/>
          <w:szCs w:val="20"/>
          <w:lang w:eastAsia="ja-JP"/>
        </w:rPr>
      </w:pPr>
      <w:r>
        <w:rPr>
          <w:rFonts w:eastAsia="MS Mincho"/>
          <w:iCs/>
          <w:szCs w:val="20"/>
          <w:lang w:eastAsia="ja-JP"/>
        </w:rPr>
        <w:t xml:space="preserve">Fine tuning of time and/or frequency </w:t>
      </w:r>
      <w:proofErr w:type="spellStart"/>
      <w:r>
        <w:rPr>
          <w:rFonts w:eastAsia="MS Mincho"/>
          <w:iCs/>
          <w:szCs w:val="20"/>
          <w:lang w:eastAsia="ja-JP"/>
        </w:rPr>
        <w:t>synchronisation</w:t>
      </w:r>
      <w:proofErr w:type="spellEnd"/>
    </w:p>
    <w:p w:rsidR="002A4AD8" w:rsidRDefault="002A4AD8" w:rsidP="002A4AD8">
      <w:pPr>
        <w:numPr>
          <w:ilvl w:val="0"/>
          <w:numId w:val="53"/>
        </w:numPr>
        <w:rPr>
          <w:rFonts w:eastAsia="MS Mincho"/>
          <w:iCs/>
          <w:szCs w:val="20"/>
          <w:lang w:eastAsia="ja-JP"/>
        </w:rPr>
      </w:pPr>
      <w:r>
        <w:rPr>
          <w:rFonts w:eastAsia="MS Mincho"/>
          <w:iCs/>
          <w:szCs w:val="20"/>
          <w:lang w:eastAsia="ja-JP"/>
        </w:rPr>
        <w:t>Channel estimation assistance for discovery message decoding</w:t>
      </w:r>
    </w:p>
    <w:p w:rsidR="002A4AD8" w:rsidRDefault="002A4AD8" w:rsidP="002A4AD8">
      <w:pPr>
        <w:numPr>
          <w:ilvl w:val="0"/>
          <w:numId w:val="53"/>
        </w:numPr>
        <w:rPr>
          <w:rFonts w:eastAsia="MS Mincho"/>
          <w:iCs/>
          <w:szCs w:val="20"/>
          <w:lang w:eastAsia="ja-JP"/>
        </w:rPr>
      </w:pPr>
      <w:r>
        <w:rPr>
          <w:rFonts w:eastAsia="MS Mincho"/>
          <w:iCs/>
          <w:szCs w:val="20"/>
          <w:lang w:eastAsia="ja-JP"/>
        </w:rPr>
        <w:t>AGC setting</w:t>
      </w:r>
    </w:p>
    <w:p w:rsidR="002A4AD8" w:rsidRPr="002A4AD8" w:rsidRDefault="002A4AD8" w:rsidP="006279A1">
      <w:pPr>
        <w:pStyle w:val="LGTdoc1"/>
        <w:spacing w:beforeLines="0" w:line="240" w:lineRule="atLeast"/>
        <w:rPr>
          <w:rFonts w:eastAsia="SimSun"/>
          <w:b w:val="0"/>
          <w:snapToGrid/>
          <w:sz w:val="24"/>
          <w:szCs w:val="24"/>
          <w:lang w:val="en-US" w:eastAsia="zh-CN"/>
        </w:rPr>
      </w:pPr>
    </w:p>
    <w:p w:rsidR="007337CB" w:rsidRDefault="007337CB" w:rsidP="006279A1">
      <w:pPr>
        <w:pStyle w:val="LGTdoc1"/>
        <w:spacing w:beforeLines="0" w:line="240" w:lineRule="atLeast"/>
        <w:rPr>
          <w:rFonts w:eastAsia="SimSun"/>
          <w:b w:val="0"/>
          <w:snapToGrid/>
          <w:sz w:val="24"/>
          <w:szCs w:val="24"/>
          <w:lang w:val="en-US" w:eastAsia="zh-CN"/>
        </w:rPr>
      </w:pPr>
      <w:r>
        <w:rPr>
          <w:rFonts w:eastAsia="SimSun" w:hint="eastAsia"/>
          <w:b w:val="0"/>
          <w:snapToGrid/>
          <w:sz w:val="24"/>
          <w:szCs w:val="24"/>
          <w:lang w:val="en-US" w:eastAsia="zh-CN"/>
        </w:rPr>
        <w:t xml:space="preserve">In this contribution, we </w:t>
      </w:r>
      <w:r w:rsidR="00C10175">
        <w:rPr>
          <w:rFonts w:eastAsia="SimSun" w:hint="eastAsia"/>
          <w:b w:val="0"/>
          <w:snapToGrid/>
          <w:sz w:val="24"/>
          <w:szCs w:val="24"/>
          <w:lang w:val="en-US" w:eastAsia="zh-CN"/>
        </w:rPr>
        <w:t xml:space="preserve">further </w:t>
      </w:r>
      <w:r>
        <w:rPr>
          <w:rFonts w:eastAsia="SimSun" w:hint="eastAsia"/>
          <w:b w:val="0"/>
          <w:snapToGrid/>
          <w:sz w:val="24"/>
          <w:szCs w:val="24"/>
          <w:lang w:val="en-US" w:eastAsia="zh-CN"/>
        </w:rPr>
        <w:t xml:space="preserve">share our </w:t>
      </w:r>
      <w:r>
        <w:rPr>
          <w:rFonts w:eastAsia="SimSun"/>
          <w:b w:val="0"/>
          <w:snapToGrid/>
          <w:sz w:val="24"/>
          <w:szCs w:val="24"/>
          <w:lang w:val="en-US" w:eastAsia="zh-CN"/>
        </w:rPr>
        <w:t>view</w:t>
      </w:r>
      <w:r>
        <w:rPr>
          <w:rFonts w:eastAsia="SimSun" w:hint="eastAsia"/>
          <w:b w:val="0"/>
          <w:snapToGrid/>
          <w:sz w:val="24"/>
          <w:szCs w:val="24"/>
          <w:lang w:val="en-US" w:eastAsia="zh-CN"/>
        </w:rPr>
        <w:t xml:space="preserve">s on </w:t>
      </w:r>
      <w:r w:rsidR="00021541">
        <w:rPr>
          <w:rFonts w:eastAsia="SimSun" w:hint="eastAsia"/>
          <w:b w:val="0"/>
          <w:snapToGrid/>
          <w:sz w:val="24"/>
          <w:szCs w:val="24"/>
          <w:lang w:val="en-US" w:eastAsia="zh-CN"/>
        </w:rPr>
        <w:t xml:space="preserve">the necessity </w:t>
      </w:r>
      <w:r w:rsidR="008C7A3C">
        <w:rPr>
          <w:rFonts w:eastAsia="SimSun"/>
          <w:b w:val="0"/>
          <w:snapToGrid/>
          <w:sz w:val="24"/>
          <w:szCs w:val="24"/>
          <w:lang w:val="en-US" w:eastAsia="zh-CN"/>
        </w:rPr>
        <w:t>of</w:t>
      </w:r>
      <w:r w:rsidR="00021541">
        <w:rPr>
          <w:rFonts w:eastAsia="SimSun" w:hint="eastAsia"/>
          <w:b w:val="0"/>
          <w:snapToGrid/>
          <w:sz w:val="24"/>
          <w:szCs w:val="24"/>
          <w:lang w:val="en-US" w:eastAsia="zh-CN"/>
        </w:rPr>
        <w:t xml:space="preserve"> employ</w:t>
      </w:r>
      <w:r w:rsidR="008C7A3C">
        <w:rPr>
          <w:rFonts w:eastAsia="SimSun"/>
          <w:b w:val="0"/>
          <w:snapToGrid/>
          <w:sz w:val="24"/>
          <w:szCs w:val="24"/>
          <w:lang w:val="en-US" w:eastAsia="zh-CN"/>
        </w:rPr>
        <w:t>ing</w:t>
      </w:r>
      <w:r w:rsidR="006D4183">
        <w:rPr>
          <w:rFonts w:eastAsia="SimSun" w:hint="eastAsia"/>
          <w:b w:val="0"/>
          <w:snapToGrid/>
          <w:sz w:val="24"/>
          <w:szCs w:val="24"/>
          <w:lang w:val="en-US" w:eastAsia="zh-CN"/>
        </w:rPr>
        <w:t xml:space="preserve"> D2D discovery </w:t>
      </w:r>
      <w:r w:rsidR="00021541">
        <w:rPr>
          <w:rFonts w:eastAsia="SimSun" w:hint="eastAsia"/>
          <w:b w:val="0"/>
          <w:snapToGrid/>
          <w:sz w:val="24"/>
          <w:szCs w:val="24"/>
          <w:lang w:val="en-US" w:eastAsia="zh-CN"/>
        </w:rPr>
        <w:t xml:space="preserve">preamble before transmission of </w:t>
      </w:r>
      <w:r w:rsidR="008C7A3C">
        <w:rPr>
          <w:rFonts w:eastAsia="SimSun"/>
          <w:b w:val="0"/>
          <w:snapToGrid/>
          <w:sz w:val="24"/>
          <w:szCs w:val="24"/>
          <w:lang w:val="en-US" w:eastAsia="zh-CN"/>
        </w:rPr>
        <w:t xml:space="preserve">the </w:t>
      </w:r>
      <w:r w:rsidR="00021541">
        <w:rPr>
          <w:rFonts w:eastAsia="SimSun" w:hint="eastAsia"/>
          <w:b w:val="0"/>
          <w:snapToGrid/>
          <w:sz w:val="24"/>
          <w:szCs w:val="24"/>
          <w:lang w:val="en-US" w:eastAsia="zh-CN"/>
        </w:rPr>
        <w:t>discovery message</w:t>
      </w:r>
      <w:r w:rsidR="00B87A08">
        <w:rPr>
          <w:rFonts w:eastAsia="SimSun" w:hint="eastAsia"/>
          <w:b w:val="0"/>
          <w:snapToGrid/>
          <w:sz w:val="24"/>
          <w:szCs w:val="24"/>
          <w:lang w:val="en-US" w:eastAsia="zh-CN"/>
        </w:rPr>
        <w:t>.</w:t>
      </w:r>
      <w:r>
        <w:rPr>
          <w:rFonts w:eastAsia="SimSun" w:hint="eastAsia"/>
          <w:b w:val="0"/>
          <w:snapToGrid/>
          <w:sz w:val="24"/>
          <w:szCs w:val="24"/>
          <w:lang w:val="en-US" w:eastAsia="zh-CN"/>
        </w:rPr>
        <w:t xml:space="preserve"> </w:t>
      </w:r>
    </w:p>
    <w:p w:rsidR="009A3AB9" w:rsidRPr="00911028" w:rsidRDefault="00132D7E" w:rsidP="00D3459F">
      <w:pPr>
        <w:pStyle w:val="Heading1"/>
        <w:spacing w:beforeLines="150" w:before="360" w:afterLines="150" w:after="360"/>
        <w:ind w:left="431" w:hanging="431"/>
        <w:rPr>
          <w:rFonts w:eastAsia="SimSun"/>
          <w:b/>
          <w:sz w:val="32"/>
          <w:szCs w:val="32"/>
          <w:lang w:eastAsia="zh-CN"/>
        </w:rPr>
      </w:pPr>
      <w:r w:rsidRPr="00FC1B40">
        <w:rPr>
          <w:rFonts w:eastAsia="SimSun" w:hint="eastAsia"/>
          <w:b/>
          <w:sz w:val="32"/>
          <w:szCs w:val="32"/>
          <w:lang w:eastAsia="zh-CN"/>
        </w:rPr>
        <w:lastRenderedPageBreak/>
        <w:t>D</w:t>
      </w:r>
      <w:r w:rsidR="00771419" w:rsidRPr="00FC1B40">
        <w:rPr>
          <w:rFonts w:eastAsia="SimSun" w:hint="eastAsia"/>
          <w:b/>
          <w:sz w:val="32"/>
          <w:szCs w:val="32"/>
          <w:lang w:eastAsia="zh-CN"/>
        </w:rPr>
        <w:t>iscussion</w:t>
      </w:r>
      <w:r w:rsidRPr="00FC1B40">
        <w:rPr>
          <w:rFonts w:eastAsia="SimSun" w:hint="eastAsia"/>
          <w:b/>
          <w:sz w:val="32"/>
          <w:szCs w:val="32"/>
          <w:lang w:eastAsia="zh-CN"/>
        </w:rPr>
        <w:t xml:space="preserve"> and analysis</w:t>
      </w:r>
    </w:p>
    <w:p w:rsidR="009A3AB9" w:rsidRPr="006841EE" w:rsidRDefault="00911028" w:rsidP="003940A3">
      <w:pPr>
        <w:pStyle w:val="Heading2"/>
        <w:rPr>
          <w:lang w:eastAsia="zh-CN"/>
        </w:rPr>
      </w:pPr>
      <w:r>
        <w:rPr>
          <w:rFonts w:eastAsia="SimSun"/>
          <w:lang w:eastAsia="zh-CN"/>
        </w:rPr>
        <w:t>Separate</w:t>
      </w:r>
      <w:r w:rsidR="00F0430C">
        <w:rPr>
          <w:rFonts w:eastAsia="SimSun" w:hint="eastAsia"/>
          <w:lang w:eastAsia="zh-CN"/>
        </w:rPr>
        <w:t xml:space="preserve"> </w:t>
      </w:r>
      <w:r w:rsidR="00C47417">
        <w:rPr>
          <w:rFonts w:eastAsia="SimSun" w:hint="eastAsia"/>
          <w:lang w:eastAsia="zh-CN"/>
        </w:rPr>
        <w:t>or compact Discovery S</w:t>
      </w:r>
      <w:r w:rsidR="00C62713">
        <w:rPr>
          <w:rFonts w:eastAsia="SimSun" w:hint="eastAsia"/>
          <w:lang w:eastAsia="zh-CN"/>
        </w:rPr>
        <w:t>equence + Message structure</w:t>
      </w:r>
    </w:p>
    <w:p w:rsidR="00165256" w:rsidRPr="00FF6458" w:rsidRDefault="00995C01" w:rsidP="00334ED6">
      <w:pPr>
        <w:pStyle w:val="LGTdoc1"/>
        <w:spacing w:beforeLines="0" w:line="240" w:lineRule="atLeast"/>
        <w:rPr>
          <w:rFonts w:eastAsia="SimSun"/>
          <w:b w:val="0"/>
          <w:snapToGrid/>
          <w:sz w:val="24"/>
          <w:szCs w:val="24"/>
          <w:lang w:val="en-US" w:eastAsia="zh-CN"/>
        </w:rPr>
      </w:pPr>
      <w:r>
        <w:rPr>
          <w:rFonts w:eastAsia="SimSun" w:hint="eastAsia"/>
          <w:b w:val="0"/>
          <w:snapToGrid/>
          <w:sz w:val="24"/>
          <w:szCs w:val="24"/>
          <w:lang w:val="en-US" w:eastAsia="zh-CN"/>
        </w:rPr>
        <w:t>As noted in [</w:t>
      </w:r>
      <w:r w:rsidR="00AA0B52">
        <w:rPr>
          <w:rFonts w:eastAsia="SimSun" w:hint="eastAsia"/>
          <w:b w:val="0"/>
          <w:snapToGrid/>
          <w:sz w:val="24"/>
          <w:szCs w:val="24"/>
          <w:lang w:val="en-US" w:eastAsia="zh-CN"/>
        </w:rPr>
        <w:t>2</w:t>
      </w:r>
      <w:r>
        <w:rPr>
          <w:rFonts w:eastAsia="SimSun" w:hint="eastAsia"/>
          <w:b w:val="0"/>
          <w:snapToGrid/>
          <w:sz w:val="24"/>
          <w:szCs w:val="24"/>
          <w:lang w:val="en-US" w:eastAsia="zh-CN"/>
        </w:rPr>
        <w:t>]</w:t>
      </w:r>
      <w:r w:rsidR="009F52D3">
        <w:rPr>
          <w:rFonts w:eastAsia="SimSun" w:hint="eastAsia"/>
          <w:b w:val="0"/>
          <w:snapToGrid/>
          <w:sz w:val="24"/>
          <w:szCs w:val="24"/>
          <w:lang w:val="en-US" w:eastAsia="zh-CN"/>
        </w:rPr>
        <w:t xml:space="preserve">, </w:t>
      </w:r>
      <w:r w:rsidR="002D573D">
        <w:rPr>
          <w:rFonts w:eastAsia="SimSun" w:hint="eastAsia"/>
          <w:b w:val="0"/>
          <w:snapToGrid/>
          <w:sz w:val="24"/>
          <w:szCs w:val="24"/>
          <w:lang w:val="en-US" w:eastAsia="zh-CN"/>
        </w:rPr>
        <w:t xml:space="preserve">currently two basic choices for Discovery Signal structure are </w:t>
      </w:r>
      <w:r w:rsidR="00BB63E6">
        <w:rPr>
          <w:rFonts w:eastAsia="SimSun"/>
          <w:b w:val="0"/>
          <w:snapToGrid/>
          <w:sz w:val="24"/>
          <w:szCs w:val="24"/>
          <w:lang w:val="en-US" w:eastAsia="zh-CN"/>
        </w:rPr>
        <w:t>“</w:t>
      </w:r>
      <w:r w:rsidR="002D573D">
        <w:rPr>
          <w:rFonts w:eastAsia="SimSun" w:hint="eastAsia"/>
          <w:b w:val="0"/>
          <w:snapToGrid/>
          <w:sz w:val="24"/>
          <w:szCs w:val="24"/>
          <w:lang w:val="en-US" w:eastAsia="zh-CN"/>
        </w:rPr>
        <w:t>separate</w:t>
      </w:r>
      <w:r w:rsidR="00BB63E6">
        <w:rPr>
          <w:rFonts w:eastAsia="SimSun"/>
          <w:b w:val="0"/>
          <w:snapToGrid/>
          <w:sz w:val="24"/>
          <w:szCs w:val="24"/>
          <w:lang w:val="en-US" w:eastAsia="zh-CN"/>
        </w:rPr>
        <w:t>”</w:t>
      </w:r>
      <w:r w:rsidR="002D573D">
        <w:rPr>
          <w:rFonts w:eastAsia="SimSun" w:hint="eastAsia"/>
          <w:b w:val="0"/>
          <w:snapToGrid/>
          <w:sz w:val="24"/>
          <w:szCs w:val="24"/>
          <w:lang w:val="en-US" w:eastAsia="zh-CN"/>
        </w:rPr>
        <w:t xml:space="preserve"> and </w:t>
      </w:r>
      <w:r w:rsidR="00BB63E6">
        <w:rPr>
          <w:rFonts w:eastAsia="SimSun"/>
          <w:b w:val="0"/>
          <w:snapToGrid/>
          <w:sz w:val="24"/>
          <w:szCs w:val="24"/>
          <w:lang w:val="en-US" w:eastAsia="zh-CN"/>
        </w:rPr>
        <w:t>“</w:t>
      </w:r>
      <w:r w:rsidR="002D573D">
        <w:rPr>
          <w:rFonts w:eastAsia="SimSun" w:hint="eastAsia"/>
          <w:b w:val="0"/>
          <w:snapToGrid/>
          <w:sz w:val="24"/>
          <w:szCs w:val="24"/>
          <w:lang w:val="en-US" w:eastAsia="zh-CN"/>
        </w:rPr>
        <w:t>compact</w:t>
      </w:r>
      <w:r w:rsidR="00BB63E6">
        <w:rPr>
          <w:rFonts w:eastAsia="SimSun"/>
          <w:b w:val="0"/>
          <w:snapToGrid/>
          <w:sz w:val="24"/>
          <w:szCs w:val="24"/>
          <w:lang w:val="en-US" w:eastAsia="zh-CN"/>
        </w:rPr>
        <w:t>”</w:t>
      </w:r>
      <w:r w:rsidR="002D573D">
        <w:rPr>
          <w:rFonts w:eastAsia="SimSun" w:hint="eastAsia"/>
          <w:b w:val="0"/>
          <w:snapToGrid/>
          <w:sz w:val="24"/>
          <w:szCs w:val="24"/>
          <w:lang w:val="en-US" w:eastAsia="zh-CN"/>
        </w:rPr>
        <w:t xml:space="preserve"> designs.</w:t>
      </w:r>
      <w:r w:rsidR="00705154">
        <w:rPr>
          <w:rFonts w:eastAsia="SimSun" w:hint="eastAsia"/>
          <w:b w:val="0"/>
          <w:snapToGrid/>
          <w:sz w:val="24"/>
          <w:szCs w:val="24"/>
          <w:lang w:val="en-US" w:eastAsia="zh-CN"/>
        </w:rPr>
        <w:t xml:space="preserve"> </w:t>
      </w:r>
      <w:r w:rsidR="00165256">
        <w:rPr>
          <w:rFonts w:eastAsia="SimSun"/>
          <w:b w:val="0"/>
          <w:snapToGrid/>
          <w:sz w:val="24"/>
          <w:szCs w:val="24"/>
          <w:lang w:val="en-US" w:eastAsia="zh-CN"/>
        </w:rPr>
        <w:t>In this section we provide our views on the comparison of these two approaches:</w:t>
      </w:r>
    </w:p>
    <w:p w:rsidR="00FF6458" w:rsidRPr="00310A69" w:rsidRDefault="00165256" w:rsidP="000C2BD4">
      <w:pPr>
        <w:pStyle w:val="LGTdoc1"/>
        <w:numPr>
          <w:ilvl w:val="0"/>
          <w:numId w:val="52"/>
        </w:numPr>
        <w:spacing w:beforeLines="0" w:line="240" w:lineRule="atLeast"/>
        <w:rPr>
          <w:rFonts w:eastAsia="SimSun"/>
          <w:b w:val="0"/>
          <w:snapToGrid/>
          <w:sz w:val="24"/>
          <w:szCs w:val="24"/>
          <w:lang w:val="en-US" w:eastAsia="zh-CN"/>
        </w:rPr>
      </w:pPr>
      <w:r w:rsidRPr="000C2BD4">
        <w:rPr>
          <w:rFonts w:eastAsia="SimSun"/>
          <w:b w:val="0"/>
          <w:snapToGrid/>
          <w:sz w:val="24"/>
          <w:szCs w:val="24"/>
          <w:u w:val="single"/>
          <w:lang w:val="en-US" w:eastAsia="zh-CN"/>
        </w:rPr>
        <w:t>Separate</w:t>
      </w:r>
      <w:r w:rsidR="00253869" w:rsidRPr="000C2BD4">
        <w:rPr>
          <w:rFonts w:eastAsia="SimSun"/>
          <w:b w:val="0"/>
          <w:snapToGrid/>
          <w:sz w:val="24"/>
          <w:szCs w:val="24"/>
          <w:u w:val="single"/>
          <w:lang w:val="en-US" w:eastAsia="zh-CN"/>
        </w:rPr>
        <w:t xml:space="preserve"> DS design</w:t>
      </w:r>
      <w:r w:rsidRPr="000C2BD4">
        <w:rPr>
          <w:rFonts w:eastAsia="SimSun"/>
          <w:b w:val="0"/>
          <w:snapToGrid/>
          <w:sz w:val="24"/>
          <w:szCs w:val="24"/>
          <w:u w:val="single"/>
          <w:lang w:val="en-US" w:eastAsia="zh-CN"/>
        </w:rPr>
        <w:t>:</w:t>
      </w:r>
      <w:r w:rsidR="00253869">
        <w:rPr>
          <w:rFonts w:eastAsia="SimSun"/>
          <w:b w:val="0"/>
          <w:snapToGrid/>
          <w:sz w:val="24"/>
          <w:szCs w:val="24"/>
          <w:lang w:val="en-US" w:eastAsia="zh-CN"/>
        </w:rPr>
        <w:t xml:space="preserve"> </w:t>
      </w:r>
      <w:r w:rsidR="00ED2DC9">
        <w:rPr>
          <w:rFonts w:eastAsia="SimSun" w:hint="eastAsia"/>
          <w:b w:val="0"/>
          <w:snapToGrid/>
          <w:sz w:val="24"/>
          <w:szCs w:val="24"/>
          <w:lang w:val="en-US" w:eastAsia="zh-CN"/>
        </w:rPr>
        <w:t>D</w:t>
      </w:r>
      <w:r w:rsidR="00D65139">
        <w:rPr>
          <w:rFonts w:eastAsia="SimSun"/>
          <w:b w:val="0"/>
          <w:snapToGrid/>
          <w:sz w:val="24"/>
          <w:szCs w:val="24"/>
          <w:lang w:val="en-US" w:eastAsia="zh-CN"/>
        </w:rPr>
        <w:t xml:space="preserve">iscovery </w:t>
      </w:r>
      <w:r w:rsidR="001055FD">
        <w:rPr>
          <w:rFonts w:eastAsia="SimSun" w:hint="eastAsia"/>
          <w:b w:val="0"/>
          <w:snapToGrid/>
          <w:sz w:val="24"/>
          <w:szCs w:val="24"/>
          <w:lang w:val="en-US" w:eastAsia="zh-CN"/>
        </w:rPr>
        <w:t>preamble</w:t>
      </w:r>
      <w:r w:rsidR="001055FD">
        <w:rPr>
          <w:rFonts w:eastAsia="SimSun"/>
          <w:b w:val="0"/>
          <w:snapToGrid/>
          <w:sz w:val="24"/>
          <w:szCs w:val="24"/>
          <w:lang w:val="en-US" w:eastAsia="zh-CN"/>
        </w:rPr>
        <w:t xml:space="preserve"> </w:t>
      </w:r>
      <w:r w:rsidR="00D65139">
        <w:rPr>
          <w:rFonts w:eastAsia="SimSun"/>
          <w:b w:val="0"/>
          <w:snapToGrid/>
          <w:sz w:val="24"/>
          <w:szCs w:val="24"/>
          <w:lang w:val="en-US" w:eastAsia="zh-CN"/>
        </w:rPr>
        <w:t>and discovery message can be designed</w:t>
      </w:r>
      <w:r w:rsidR="004012B8">
        <w:rPr>
          <w:rFonts w:eastAsia="SimSun"/>
          <w:b w:val="0"/>
          <w:snapToGrid/>
          <w:sz w:val="24"/>
          <w:szCs w:val="24"/>
          <w:lang w:val="en-US" w:eastAsia="zh-CN"/>
        </w:rPr>
        <w:t xml:space="preserve"> separately to achieve optimal performance. Discovery </w:t>
      </w:r>
      <w:r w:rsidR="001055FD">
        <w:rPr>
          <w:rFonts w:eastAsia="SimSun" w:hint="eastAsia"/>
          <w:b w:val="0"/>
          <w:snapToGrid/>
          <w:sz w:val="24"/>
          <w:szCs w:val="24"/>
          <w:lang w:val="en-US" w:eastAsia="zh-CN"/>
        </w:rPr>
        <w:t>preamble</w:t>
      </w:r>
      <w:r w:rsidR="001055FD">
        <w:rPr>
          <w:rFonts w:eastAsia="SimSun"/>
          <w:b w:val="0"/>
          <w:snapToGrid/>
          <w:sz w:val="24"/>
          <w:szCs w:val="24"/>
          <w:lang w:val="en-US" w:eastAsia="zh-CN"/>
        </w:rPr>
        <w:t xml:space="preserve"> </w:t>
      </w:r>
      <w:r w:rsidR="004012B8">
        <w:rPr>
          <w:rFonts w:eastAsia="SimSun"/>
          <w:b w:val="0"/>
          <w:snapToGrid/>
          <w:sz w:val="24"/>
          <w:szCs w:val="24"/>
          <w:lang w:val="en-US" w:eastAsia="zh-CN"/>
        </w:rPr>
        <w:t xml:space="preserve">and discovery message can occupy different amount of bandwidth. Because the receiver detects </w:t>
      </w:r>
      <w:r w:rsidR="00BB63E6">
        <w:rPr>
          <w:rFonts w:eastAsia="SimSun"/>
          <w:b w:val="0"/>
          <w:snapToGrid/>
          <w:sz w:val="24"/>
          <w:szCs w:val="24"/>
          <w:lang w:val="en-US" w:eastAsia="zh-CN"/>
        </w:rPr>
        <w:t xml:space="preserve">the </w:t>
      </w:r>
      <w:r w:rsidR="004012B8">
        <w:rPr>
          <w:rFonts w:eastAsia="SimSun"/>
          <w:b w:val="0"/>
          <w:snapToGrid/>
          <w:sz w:val="24"/>
          <w:szCs w:val="24"/>
          <w:lang w:val="en-US" w:eastAsia="zh-CN"/>
        </w:rPr>
        <w:t xml:space="preserve">discovery signal blindly, it is important to reduce the overhead of the blind detection. Discovery </w:t>
      </w:r>
      <w:r w:rsidR="001055FD">
        <w:rPr>
          <w:rFonts w:eastAsia="SimSun" w:hint="eastAsia"/>
          <w:b w:val="0"/>
          <w:snapToGrid/>
          <w:sz w:val="24"/>
          <w:szCs w:val="24"/>
          <w:lang w:val="en-US" w:eastAsia="zh-CN"/>
        </w:rPr>
        <w:t>preamble</w:t>
      </w:r>
      <w:r w:rsidR="001055FD">
        <w:rPr>
          <w:rFonts w:eastAsia="SimSun"/>
          <w:b w:val="0"/>
          <w:snapToGrid/>
          <w:sz w:val="24"/>
          <w:szCs w:val="24"/>
          <w:lang w:val="en-US" w:eastAsia="zh-CN"/>
        </w:rPr>
        <w:t xml:space="preserve"> </w:t>
      </w:r>
      <w:r w:rsidR="004012B8">
        <w:rPr>
          <w:rFonts w:eastAsia="SimSun"/>
          <w:b w:val="0"/>
          <w:snapToGrid/>
          <w:sz w:val="24"/>
          <w:szCs w:val="24"/>
          <w:lang w:val="en-US" w:eastAsia="zh-CN"/>
        </w:rPr>
        <w:t xml:space="preserve">can be designed </w:t>
      </w:r>
      <w:r w:rsidR="007367B8">
        <w:rPr>
          <w:rFonts w:eastAsia="SimSun"/>
          <w:b w:val="0"/>
          <w:snapToGrid/>
          <w:sz w:val="24"/>
          <w:szCs w:val="24"/>
          <w:lang w:val="en-US" w:eastAsia="zh-CN"/>
        </w:rPr>
        <w:t>with a fixed bandwidth</w:t>
      </w:r>
      <w:r w:rsidR="008C7A3C">
        <w:rPr>
          <w:rFonts w:eastAsia="SimSun"/>
          <w:b w:val="0"/>
          <w:snapToGrid/>
          <w:sz w:val="24"/>
          <w:szCs w:val="24"/>
          <w:lang w:val="en-US" w:eastAsia="zh-CN"/>
        </w:rPr>
        <w:t xml:space="preserve"> and location</w:t>
      </w:r>
      <w:r w:rsidR="007367B8">
        <w:rPr>
          <w:rFonts w:eastAsia="SimSun"/>
          <w:b w:val="0"/>
          <w:snapToGrid/>
          <w:sz w:val="24"/>
          <w:szCs w:val="24"/>
          <w:lang w:val="en-US" w:eastAsia="zh-CN"/>
        </w:rPr>
        <w:t xml:space="preserve">, </w:t>
      </w:r>
      <w:r w:rsidR="009662E8">
        <w:rPr>
          <w:rFonts w:eastAsia="SimSun"/>
          <w:b w:val="0"/>
          <w:snapToGrid/>
          <w:sz w:val="24"/>
          <w:szCs w:val="24"/>
          <w:lang w:val="en-US" w:eastAsia="zh-CN"/>
        </w:rPr>
        <w:t xml:space="preserve">possibly wider than the bandwidth of the discovery message, </w:t>
      </w:r>
      <w:r w:rsidR="008C7A3C">
        <w:rPr>
          <w:rFonts w:eastAsia="SimSun"/>
          <w:b w:val="0"/>
          <w:snapToGrid/>
          <w:sz w:val="24"/>
          <w:szCs w:val="24"/>
          <w:lang w:val="en-US" w:eastAsia="zh-CN"/>
        </w:rPr>
        <w:t>for easy detection and</w:t>
      </w:r>
      <w:r w:rsidR="009662E8">
        <w:rPr>
          <w:rFonts w:eastAsia="SimSun"/>
          <w:b w:val="0"/>
          <w:snapToGrid/>
          <w:sz w:val="24"/>
          <w:szCs w:val="24"/>
          <w:lang w:val="en-US" w:eastAsia="zh-CN"/>
        </w:rPr>
        <w:t xml:space="preserve"> better detection performance. It is also easy to multiplex the discovery </w:t>
      </w:r>
      <w:r w:rsidR="001055FD">
        <w:rPr>
          <w:rFonts w:eastAsia="SimSun" w:hint="eastAsia"/>
          <w:b w:val="0"/>
          <w:snapToGrid/>
          <w:sz w:val="24"/>
          <w:szCs w:val="24"/>
          <w:lang w:val="en-US" w:eastAsia="zh-CN"/>
        </w:rPr>
        <w:t>preambles</w:t>
      </w:r>
      <w:r w:rsidR="001055FD">
        <w:rPr>
          <w:rFonts w:eastAsia="SimSun"/>
          <w:b w:val="0"/>
          <w:snapToGrid/>
          <w:sz w:val="24"/>
          <w:szCs w:val="24"/>
          <w:lang w:val="en-US" w:eastAsia="zh-CN"/>
        </w:rPr>
        <w:t xml:space="preserve"> </w:t>
      </w:r>
      <w:r w:rsidR="009662E8">
        <w:rPr>
          <w:rFonts w:eastAsia="SimSun"/>
          <w:b w:val="0"/>
          <w:snapToGrid/>
          <w:sz w:val="24"/>
          <w:szCs w:val="24"/>
          <w:lang w:val="en-US" w:eastAsia="zh-CN"/>
        </w:rPr>
        <w:t xml:space="preserve">of different UEs.  The discovery </w:t>
      </w:r>
      <w:r w:rsidR="00501209">
        <w:rPr>
          <w:rFonts w:eastAsia="SimSun" w:hint="eastAsia"/>
          <w:b w:val="0"/>
          <w:snapToGrid/>
          <w:sz w:val="24"/>
          <w:szCs w:val="24"/>
          <w:lang w:val="en-US" w:eastAsia="zh-CN"/>
        </w:rPr>
        <w:t>preamble</w:t>
      </w:r>
      <w:r w:rsidR="00501209">
        <w:rPr>
          <w:rFonts w:eastAsia="SimSun"/>
          <w:b w:val="0"/>
          <w:snapToGrid/>
          <w:sz w:val="24"/>
          <w:szCs w:val="24"/>
          <w:lang w:val="en-US" w:eastAsia="zh-CN"/>
        </w:rPr>
        <w:t xml:space="preserve"> </w:t>
      </w:r>
      <w:r w:rsidR="00BB63E6">
        <w:rPr>
          <w:rFonts w:eastAsia="SimSun"/>
          <w:b w:val="0"/>
          <w:snapToGrid/>
          <w:sz w:val="24"/>
          <w:szCs w:val="24"/>
          <w:lang w:val="en-US" w:eastAsia="zh-CN"/>
        </w:rPr>
        <w:t xml:space="preserve">can </w:t>
      </w:r>
      <w:r w:rsidR="00465E99">
        <w:rPr>
          <w:rFonts w:eastAsia="SimSun"/>
          <w:b w:val="0"/>
          <w:snapToGrid/>
          <w:sz w:val="24"/>
          <w:szCs w:val="24"/>
          <w:lang w:val="en-US" w:eastAsia="zh-CN"/>
        </w:rPr>
        <w:t xml:space="preserve">also </w:t>
      </w:r>
      <w:r w:rsidR="009662E8">
        <w:rPr>
          <w:rFonts w:eastAsia="SimSun"/>
          <w:b w:val="0"/>
          <w:snapToGrid/>
          <w:sz w:val="24"/>
          <w:szCs w:val="24"/>
          <w:lang w:val="en-US" w:eastAsia="zh-CN"/>
        </w:rPr>
        <w:t xml:space="preserve">serve the function of AGC training and frequency/time offset estimation at the receiver. </w:t>
      </w:r>
      <w:r w:rsidR="007367B8">
        <w:rPr>
          <w:rFonts w:eastAsia="SimSun"/>
          <w:b w:val="0"/>
          <w:snapToGrid/>
          <w:sz w:val="24"/>
          <w:szCs w:val="24"/>
          <w:lang w:val="en-US" w:eastAsia="zh-CN"/>
        </w:rPr>
        <w:t xml:space="preserve">The detection </w:t>
      </w:r>
      <w:r w:rsidR="00501209">
        <w:rPr>
          <w:rFonts w:eastAsia="SimSun" w:hint="eastAsia"/>
          <w:b w:val="0"/>
          <w:snapToGrid/>
          <w:sz w:val="24"/>
          <w:szCs w:val="24"/>
          <w:lang w:val="en-US" w:eastAsia="zh-CN"/>
        </w:rPr>
        <w:t>preamble</w:t>
      </w:r>
      <w:r w:rsidR="00501209">
        <w:rPr>
          <w:rFonts w:eastAsia="SimSun"/>
          <w:b w:val="0"/>
          <w:snapToGrid/>
          <w:sz w:val="24"/>
          <w:szCs w:val="24"/>
          <w:lang w:val="en-US" w:eastAsia="zh-CN"/>
        </w:rPr>
        <w:t xml:space="preserve"> </w:t>
      </w:r>
      <w:r w:rsidR="007367B8">
        <w:rPr>
          <w:rFonts w:eastAsia="SimSun"/>
          <w:b w:val="0"/>
          <w:snapToGrid/>
          <w:sz w:val="24"/>
          <w:szCs w:val="24"/>
          <w:lang w:val="en-US" w:eastAsia="zh-CN"/>
        </w:rPr>
        <w:t xml:space="preserve">can carry an indicator for the discovery message (including </w:t>
      </w:r>
      <w:r w:rsidR="009662E8">
        <w:rPr>
          <w:rFonts w:eastAsia="SimSun"/>
          <w:b w:val="0"/>
          <w:snapToGrid/>
          <w:sz w:val="24"/>
          <w:szCs w:val="24"/>
          <w:lang w:val="en-US" w:eastAsia="zh-CN"/>
        </w:rPr>
        <w:t xml:space="preserve">RB </w:t>
      </w:r>
      <w:r w:rsidR="00465E99">
        <w:rPr>
          <w:rFonts w:eastAsia="SimSun"/>
          <w:b w:val="0"/>
          <w:snapToGrid/>
          <w:sz w:val="24"/>
          <w:szCs w:val="24"/>
          <w:lang w:val="en-US" w:eastAsia="zh-CN"/>
        </w:rPr>
        <w:t>resources,</w:t>
      </w:r>
      <w:r w:rsidR="009662E8">
        <w:rPr>
          <w:rFonts w:eastAsia="SimSun"/>
          <w:b w:val="0"/>
          <w:snapToGrid/>
          <w:sz w:val="24"/>
          <w:szCs w:val="24"/>
          <w:lang w:val="en-US" w:eastAsia="zh-CN"/>
        </w:rPr>
        <w:t xml:space="preserve"> message format, etc</w:t>
      </w:r>
      <w:r w:rsidR="007367B8">
        <w:rPr>
          <w:rFonts w:eastAsia="SimSun"/>
          <w:b w:val="0"/>
          <w:snapToGrid/>
          <w:sz w:val="24"/>
          <w:szCs w:val="24"/>
          <w:lang w:val="en-US" w:eastAsia="zh-CN"/>
        </w:rPr>
        <w:t xml:space="preserve">), </w:t>
      </w:r>
      <w:r w:rsidR="009662E8">
        <w:rPr>
          <w:rFonts w:eastAsia="SimSun"/>
          <w:b w:val="0"/>
          <w:snapToGrid/>
          <w:sz w:val="24"/>
          <w:szCs w:val="24"/>
          <w:lang w:val="en-US" w:eastAsia="zh-CN"/>
        </w:rPr>
        <w:t xml:space="preserve">making the discovery message more flexible and </w:t>
      </w:r>
      <w:r w:rsidR="007367B8">
        <w:rPr>
          <w:rFonts w:eastAsia="SimSun"/>
          <w:b w:val="0"/>
          <w:snapToGrid/>
          <w:sz w:val="24"/>
          <w:szCs w:val="24"/>
          <w:lang w:val="en-US" w:eastAsia="zh-CN"/>
        </w:rPr>
        <w:t xml:space="preserve">reducing the detection complexity of the </w:t>
      </w:r>
      <w:r w:rsidR="009662E8">
        <w:rPr>
          <w:rFonts w:eastAsia="SimSun"/>
          <w:b w:val="0"/>
          <w:snapToGrid/>
          <w:sz w:val="24"/>
          <w:szCs w:val="24"/>
          <w:lang w:val="en-US" w:eastAsia="zh-CN"/>
        </w:rPr>
        <w:t>UE receiver</w:t>
      </w:r>
      <w:r w:rsidR="007367B8">
        <w:rPr>
          <w:rFonts w:eastAsia="SimSun"/>
          <w:b w:val="0"/>
          <w:snapToGrid/>
          <w:sz w:val="24"/>
          <w:szCs w:val="24"/>
          <w:lang w:val="en-US" w:eastAsia="zh-CN"/>
        </w:rPr>
        <w:t xml:space="preserve">. </w:t>
      </w:r>
      <w:r w:rsidR="009662E8">
        <w:rPr>
          <w:rFonts w:eastAsia="SimSun"/>
          <w:b w:val="0"/>
          <w:snapToGrid/>
          <w:sz w:val="24"/>
          <w:szCs w:val="24"/>
          <w:lang w:val="en-US" w:eastAsia="zh-CN"/>
        </w:rPr>
        <w:t xml:space="preserve">The discovery message </w:t>
      </w:r>
      <w:r w:rsidR="00200A47">
        <w:rPr>
          <w:rFonts w:eastAsia="SimSun"/>
          <w:b w:val="0"/>
          <w:snapToGrid/>
          <w:sz w:val="24"/>
          <w:szCs w:val="24"/>
          <w:lang w:val="en-US" w:eastAsia="zh-CN"/>
        </w:rPr>
        <w:t>may</w:t>
      </w:r>
      <w:r w:rsidR="009662E8">
        <w:rPr>
          <w:rFonts w:eastAsia="SimSun"/>
          <w:b w:val="0"/>
          <w:snapToGrid/>
          <w:sz w:val="24"/>
          <w:szCs w:val="24"/>
          <w:lang w:val="en-US" w:eastAsia="zh-CN"/>
        </w:rPr>
        <w:t xml:space="preserve"> have </w:t>
      </w:r>
      <w:r w:rsidR="00BB63E6">
        <w:rPr>
          <w:rFonts w:eastAsia="SimSun"/>
          <w:b w:val="0"/>
          <w:snapToGrid/>
          <w:sz w:val="24"/>
          <w:szCs w:val="24"/>
          <w:lang w:val="en-US" w:eastAsia="zh-CN"/>
        </w:rPr>
        <w:t xml:space="preserve">a </w:t>
      </w:r>
      <w:r w:rsidR="009662E8">
        <w:rPr>
          <w:rFonts w:eastAsia="SimSun"/>
          <w:b w:val="0"/>
          <w:snapToGrid/>
          <w:sz w:val="24"/>
          <w:szCs w:val="24"/>
          <w:lang w:val="en-US" w:eastAsia="zh-CN"/>
        </w:rPr>
        <w:t xml:space="preserve">different bandwidth </w:t>
      </w:r>
      <w:r w:rsidR="00465E99">
        <w:rPr>
          <w:rFonts w:eastAsia="SimSun"/>
          <w:b w:val="0"/>
          <w:snapToGrid/>
          <w:sz w:val="24"/>
          <w:szCs w:val="24"/>
          <w:lang w:val="en-US" w:eastAsia="zh-CN"/>
        </w:rPr>
        <w:t xml:space="preserve">than the discovery </w:t>
      </w:r>
      <w:r w:rsidR="00501209">
        <w:rPr>
          <w:rFonts w:eastAsia="SimSun" w:hint="eastAsia"/>
          <w:b w:val="0"/>
          <w:snapToGrid/>
          <w:sz w:val="24"/>
          <w:szCs w:val="24"/>
          <w:lang w:val="en-US" w:eastAsia="zh-CN"/>
        </w:rPr>
        <w:t>preambles</w:t>
      </w:r>
      <w:r w:rsidR="00501209">
        <w:rPr>
          <w:rFonts w:eastAsia="SimSun"/>
          <w:b w:val="0"/>
          <w:snapToGrid/>
          <w:sz w:val="24"/>
          <w:szCs w:val="24"/>
          <w:lang w:val="en-US" w:eastAsia="zh-CN"/>
        </w:rPr>
        <w:t xml:space="preserve"> </w:t>
      </w:r>
      <w:r w:rsidR="00465E99">
        <w:rPr>
          <w:rFonts w:eastAsia="SimSun"/>
          <w:b w:val="0"/>
          <w:snapToGrid/>
          <w:sz w:val="24"/>
          <w:szCs w:val="24"/>
          <w:lang w:val="en-US" w:eastAsia="zh-CN"/>
        </w:rPr>
        <w:t xml:space="preserve">in order </w:t>
      </w:r>
      <w:r w:rsidR="009662E8">
        <w:rPr>
          <w:rFonts w:eastAsia="SimSun"/>
          <w:b w:val="0"/>
          <w:snapToGrid/>
          <w:sz w:val="24"/>
          <w:szCs w:val="24"/>
          <w:lang w:val="en-US" w:eastAsia="zh-CN"/>
        </w:rPr>
        <w:t>to meet the need for reliable detection under different scenarios.</w:t>
      </w:r>
      <w:r w:rsidR="00465E99">
        <w:rPr>
          <w:rFonts w:eastAsia="SimSun"/>
          <w:b w:val="0"/>
          <w:snapToGrid/>
          <w:sz w:val="24"/>
          <w:szCs w:val="24"/>
          <w:lang w:val="en-US" w:eastAsia="zh-CN"/>
        </w:rPr>
        <w:t xml:space="preserve"> Using the discovery </w:t>
      </w:r>
      <w:r w:rsidR="00501209">
        <w:rPr>
          <w:rFonts w:eastAsia="SimSun" w:hint="eastAsia"/>
          <w:b w:val="0"/>
          <w:snapToGrid/>
          <w:sz w:val="24"/>
          <w:szCs w:val="24"/>
          <w:lang w:val="en-US" w:eastAsia="zh-CN"/>
        </w:rPr>
        <w:t>preamble</w:t>
      </w:r>
      <w:r w:rsidR="00501209">
        <w:rPr>
          <w:rFonts w:eastAsia="SimSun"/>
          <w:b w:val="0"/>
          <w:snapToGrid/>
          <w:sz w:val="24"/>
          <w:szCs w:val="24"/>
          <w:lang w:val="en-US" w:eastAsia="zh-CN"/>
        </w:rPr>
        <w:t xml:space="preserve"> </w:t>
      </w:r>
      <w:r w:rsidR="00465E99">
        <w:rPr>
          <w:rFonts w:eastAsia="SimSun"/>
          <w:b w:val="0"/>
          <w:snapToGrid/>
          <w:sz w:val="24"/>
          <w:szCs w:val="24"/>
          <w:lang w:val="en-US" w:eastAsia="zh-CN"/>
        </w:rPr>
        <w:t>as an indicator for the discovery message provides this flexibility without increasing the blind detection complexity at the UE.</w:t>
      </w:r>
    </w:p>
    <w:p w:rsidR="00165256" w:rsidRDefault="00465E99" w:rsidP="000C2BD4">
      <w:pPr>
        <w:pStyle w:val="LGTdoc1"/>
        <w:numPr>
          <w:ilvl w:val="0"/>
          <w:numId w:val="52"/>
        </w:numPr>
        <w:spacing w:beforeLines="0" w:line="240" w:lineRule="atLeast"/>
        <w:rPr>
          <w:rFonts w:eastAsia="SimSun"/>
          <w:b w:val="0"/>
          <w:snapToGrid/>
          <w:sz w:val="24"/>
          <w:szCs w:val="24"/>
          <w:lang w:val="en-US" w:eastAsia="zh-CN"/>
        </w:rPr>
      </w:pPr>
      <w:r w:rsidRPr="000C2BD4">
        <w:rPr>
          <w:rFonts w:eastAsia="SimSun"/>
          <w:b w:val="0"/>
          <w:snapToGrid/>
          <w:sz w:val="24"/>
          <w:szCs w:val="24"/>
          <w:u w:val="single"/>
          <w:lang w:val="en-US" w:eastAsia="zh-CN"/>
        </w:rPr>
        <w:t xml:space="preserve">Compact </w:t>
      </w:r>
      <w:r w:rsidR="00253869" w:rsidRPr="000C2BD4">
        <w:rPr>
          <w:rFonts w:eastAsia="SimSun"/>
          <w:b w:val="0"/>
          <w:snapToGrid/>
          <w:sz w:val="24"/>
          <w:szCs w:val="24"/>
          <w:u w:val="single"/>
          <w:lang w:val="en-US" w:eastAsia="zh-CN"/>
        </w:rPr>
        <w:t>DS design</w:t>
      </w:r>
      <w:r w:rsidR="00253869">
        <w:rPr>
          <w:rFonts w:eastAsia="SimSun"/>
          <w:b w:val="0"/>
          <w:snapToGrid/>
          <w:sz w:val="24"/>
          <w:szCs w:val="24"/>
          <w:lang w:val="en-US" w:eastAsia="zh-CN"/>
        </w:rPr>
        <w:t>: T</w:t>
      </w:r>
      <w:r>
        <w:rPr>
          <w:rFonts w:eastAsia="SimSun"/>
          <w:b w:val="0"/>
          <w:snapToGrid/>
          <w:sz w:val="24"/>
          <w:szCs w:val="24"/>
          <w:lang w:val="en-US" w:eastAsia="zh-CN"/>
        </w:rPr>
        <w:t xml:space="preserve">he discovery </w:t>
      </w:r>
      <w:r w:rsidR="00501209">
        <w:rPr>
          <w:rFonts w:eastAsia="SimSun" w:hint="eastAsia"/>
          <w:b w:val="0"/>
          <w:snapToGrid/>
          <w:sz w:val="24"/>
          <w:szCs w:val="24"/>
          <w:lang w:val="en-US" w:eastAsia="zh-CN"/>
        </w:rPr>
        <w:t>preamble</w:t>
      </w:r>
      <w:r>
        <w:rPr>
          <w:rFonts w:eastAsia="SimSun"/>
          <w:b w:val="0"/>
          <w:snapToGrid/>
          <w:sz w:val="24"/>
          <w:szCs w:val="24"/>
          <w:lang w:val="en-US" w:eastAsia="zh-CN"/>
        </w:rPr>
        <w:t xml:space="preserve"> </w:t>
      </w:r>
      <w:r w:rsidR="00253869">
        <w:rPr>
          <w:rFonts w:eastAsia="SimSun"/>
          <w:b w:val="0"/>
          <w:snapToGrid/>
          <w:sz w:val="24"/>
          <w:szCs w:val="24"/>
          <w:lang w:val="en-US" w:eastAsia="zh-CN"/>
        </w:rPr>
        <w:t xml:space="preserve">is </w:t>
      </w:r>
      <w:r w:rsidR="00501209">
        <w:rPr>
          <w:rFonts w:eastAsia="SimSun" w:hint="eastAsia"/>
          <w:b w:val="0"/>
          <w:snapToGrid/>
          <w:sz w:val="24"/>
          <w:szCs w:val="24"/>
          <w:lang w:val="en-US" w:eastAsia="zh-CN"/>
        </w:rPr>
        <w:t>not transmitted prior to</w:t>
      </w:r>
      <w:r>
        <w:rPr>
          <w:rFonts w:eastAsia="SimSun"/>
          <w:b w:val="0"/>
          <w:snapToGrid/>
          <w:sz w:val="24"/>
          <w:szCs w:val="24"/>
          <w:lang w:val="en-US" w:eastAsia="zh-CN"/>
        </w:rPr>
        <w:t xml:space="preserve"> the di</w:t>
      </w:r>
      <w:r w:rsidR="001E4A67">
        <w:rPr>
          <w:rFonts w:eastAsia="SimSun"/>
          <w:b w:val="0"/>
          <w:snapToGrid/>
          <w:sz w:val="24"/>
          <w:szCs w:val="24"/>
          <w:lang w:val="en-US" w:eastAsia="zh-CN"/>
        </w:rPr>
        <w:t>scovery message</w:t>
      </w:r>
      <w:r>
        <w:rPr>
          <w:rFonts w:eastAsia="SimSun"/>
          <w:b w:val="0"/>
          <w:snapToGrid/>
          <w:sz w:val="24"/>
          <w:szCs w:val="24"/>
          <w:lang w:val="en-US" w:eastAsia="zh-CN"/>
        </w:rPr>
        <w:t>.</w:t>
      </w:r>
      <w:r w:rsidR="001E4A67">
        <w:rPr>
          <w:rFonts w:eastAsia="SimSun"/>
          <w:b w:val="0"/>
          <w:snapToGrid/>
          <w:sz w:val="24"/>
          <w:szCs w:val="24"/>
          <w:lang w:val="en-US" w:eastAsia="zh-CN"/>
        </w:rPr>
        <w:t xml:space="preserve"> This reduces the resources usage and also reduces the scope of the specification change. If the receiving UE can resolve the AGC and synchronization issues, and has </w:t>
      </w:r>
      <w:r w:rsidR="00253869">
        <w:rPr>
          <w:rFonts w:eastAsia="SimSun"/>
          <w:b w:val="0"/>
          <w:snapToGrid/>
          <w:sz w:val="24"/>
          <w:szCs w:val="24"/>
          <w:lang w:val="en-US" w:eastAsia="zh-CN"/>
        </w:rPr>
        <w:t xml:space="preserve">some </w:t>
      </w:r>
      <w:r w:rsidR="001E4A67">
        <w:rPr>
          <w:rFonts w:eastAsia="SimSun"/>
          <w:b w:val="0"/>
          <w:snapToGrid/>
          <w:sz w:val="24"/>
          <w:szCs w:val="24"/>
          <w:lang w:val="en-US" w:eastAsia="zh-CN"/>
        </w:rPr>
        <w:t>pre-knowledge of the resource allocation</w:t>
      </w:r>
      <w:r w:rsidR="00253869">
        <w:rPr>
          <w:rFonts w:eastAsia="SimSun"/>
          <w:b w:val="0"/>
          <w:snapToGrid/>
          <w:sz w:val="24"/>
          <w:szCs w:val="24"/>
          <w:lang w:val="en-US" w:eastAsia="zh-CN"/>
        </w:rPr>
        <w:t xml:space="preserve">, </w:t>
      </w:r>
      <w:r w:rsidR="00BB63E6">
        <w:rPr>
          <w:rFonts w:eastAsia="SimSun"/>
          <w:b w:val="0"/>
          <w:snapToGrid/>
          <w:sz w:val="24"/>
          <w:szCs w:val="24"/>
          <w:lang w:val="en-US" w:eastAsia="zh-CN"/>
        </w:rPr>
        <w:t xml:space="preserve">a </w:t>
      </w:r>
      <w:r w:rsidR="00253869">
        <w:rPr>
          <w:rFonts w:eastAsia="SimSun"/>
          <w:b w:val="0"/>
          <w:snapToGrid/>
          <w:sz w:val="24"/>
          <w:szCs w:val="24"/>
          <w:lang w:val="en-US" w:eastAsia="zh-CN"/>
        </w:rPr>
        <w:t xml:space="preserve">compact discovery signal design offers the lowest overhead and lowest detection complexity. </w:t>
      </w:r>
      <w:r w:rsidR="009F676C">
        <w:rPr>
          <w:rFonts w:eastAsia="SimSun"/>
          <w:b w:val="0"/>
          <w:snapToGrid/>
          <w:sz w:val="24"/>
          <w:szCs w:val="24"/>
          <w:lang w:val="en-US" w:eastAsia="zh-CN"/>
        </w:rPr>
        <w:t xml:space="preserve">The </w:t>
      </w:r>
      <w:r w:rsidR="00501209">
        <w:rPr>
          <w:rFonts w:eastAsia="SimSun" w:hint="eastAsia"/>
          <w:b w:val="0"/>
          <w:snapToGrid/>
          <w:sz w:val="24"/>
          <w:szCs w:val="24"/>
          <w:lang w:val="en-US" w:eastAsia="zh-CN"/>
        </w:rPr>
        <w:t>DMRS</w:t>
      </w:r>
      <w:r w:rsidR="009F676C">
        <w:rPr>
          <w:rFonts w:eastAsia="SimSun"/>
          <w:b w:val="0"/>
          <w:snapToGrid/>
          <w:sz w:val="24"/>
          <w:szCs w:val="24"/>
          <w:lang w:val="en-US" w:eastAsia="zh-CN"/>
        </w:rPr>
        <w:t xml:space="preserve"> can be used for channel estimation and demodulation for the discovery message. </w:t>
      </w:r>
      <w:r w:rsidR="00253869">
        <w:rPr>
          <w:rFonts w:eastAsia="SimSun"/>
          <w:b w:val="0"/>
          <w:snapToGrid/>
          <w:sz w:val="24"/>
          <w:szCs w:val="24"/>
          <w:lang w:val="en-US" w:eastAsia="zh-CN"/>
        </w:rPr>
        <w:t>It a</w:t>
      </w:r>
      <w:r w:rsidR="009F676C">
        <w:rPr>
          <w:rFonts w:eastAsia="SimSun"/>
          <w:b w:val="0"/>
          <w:snapToGrid/>
          <w:sz w:val="24"/>
          <w:szCs w:val="24"/>
          <w:lang w:val="en-US" w:eastAsia="zh-CN"/>
        </w:rPr>
        <w:t>lso has lower detection latency.</w:t>
      </w:r>
    </w:p>
    <w:p w:rsidR="00F51B4B" w:rsidRPr="00705302" w:rsidRDefault="00705154" w:rsidP="00334ED6">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T</w:t>
      </w:r>
      <w:r>
        <w:rPr>
          <w:rFonts w:eastAsia="SimSun" w:hint="eastAsia"/>
          <w:b w:val="0"/>
          <w:snapToGrid/>
          <w:sz w:val="24"/>
          <w:szCs w:val="24"/>
          <w:lang w:val="en-US" w:eastAsia="zh-CN"/>
        </w:rPr>
        <w:t xml:space="preserve">he pros and cons of </w:t>
      </w:r>
      <w:r w:rsidR="00C04A06">
        <w:rPr>
          <w:rFonts w:eastAsia="SimSun" w:hint="eastAsia"/>
          <w:b w:val="0"/>
          <w:snapToGrid/>
          <w:sz w:val="24"/>
          <w:szCs w:val="24"/>
          <w:lang w:val="en-US" w:eastAsia="zh-CN"/>
        </w:rPr>
        <w:t>these two options are listed in Table 1 below:</w:t>
      </w:r>
    </w:p>
    <w:p w:rsidR="002D573D" w:rsidRPr="006E347E" w:rsidRDefault="00A62B7B" w:rsidP="006E347E">
      <w:pPr>
        <w:pStyle w:val="LGTdoc1"/>
        <w:spacing w:beforeLines="0" w:line="240" w:lineRule="atLeast"/>
        <w:jc w:val="center"/>
        <w:rPr>
          <w:rFonts w:eastAsia="SimSun"/>
          <w:snapToGrid/>
          <w:sz w:val="24"/>
          <w:szCs w:val="24"/>
          <w:lang w:val="en-US" w:eastAsia="zh-CN"/>
        </w:rPr>
      </w:pPr>
      <w:r w:rsidRPr="006E347E">
        <w:rPr>
          <w:rFonts w:eastAsia="SimSun" w:hint="eastAsia"/>
          <w:snapToGrid/>
          <w:sz w:val="24"/>
          <w:szCs w:val="24"/>
          <w:lang w:val="en-US" w:eastAsia="zh-CN"/>
        </w:rPr>
        <w:t xml:space="preserve">Table.1 </w:t>
      </w:r>
      <w:r w:rsidR="00B76553">
        <w:rPr>
          <w:rFonts w:eastAsia="SimSun"/>
          <w:snapToGrid/>
          <w:sz w:val="24"/>
          <w:szCs w:val="24"/>
          <w:lang w:val="en-US" w:eastAsia="zh-CN"/>
        </w:rPr>
        <w:t>Comparison</w:t>
      </w:r>
      <w:r w:rsidRPr="006E347E">
        <w:rPr>
          <w:rFonts w:eastAsia="SimSun" w:hint="eastAsia"/>
          <w:snapToGrid/>
          <w:sz w:val="24"/>
          <w:szCs w:val="24"/>
          <w:lang w:val="en-US" w:eastAsia="zh-CN"/>
        </w:rPr>
        <w:t xml:space="preserve"> of </w:t>
      </w:r>
      <w:r w:rsidR="002C471C">
        <w:rPr>
          <w:rFonts w:eastAsia="SimSun"/>
          <w:snapToGrid/>
          <w:sz w:val="24"/>
          <w:szCs w:val="24"/>
          <w:lang w:val="en-US" w:eastAsia="zh-CN"/>
        </w:rPr>
        <w:t xml:space="preserve">the </w:t>
      </w:r>
      <w:r w:rsidRPr="006E347E">
        <w:rPr>
          <w:rFonts w:eastAsia="SimSun"/>
          <w:snapToGrid/>
          <w:sz w:val="24"/>
          <w:szCs w:val="24"/>
          <w:lang w:val="en-US" w:eastAsia="zh-CN"/>
        </w:rPr>
        <w:t>separate</w:t>
      </w:r>
      <w:r w:rsidRPr="006E347E">
        <w:rPr>
          <w:rFonts w:eastAsia="SimSun" w:hint="eastAsia"/>
          <w:snapToGrid/>
          <w:sz w:val="24"/>
          <w:szCs w:val="24"/>
          <w:lang w:val="en-US" w:eastAsia="zh-CN"/>
        </w:rPr>
        <w:t xml:space="preserve"> and </w:t>
      </w:r>
      <w:r w:rsidR="002C471C">
        <w:rPr>
          <w:rFonts w:eastAsia="SimSun"/>
          <w:snapToGrid/>
          <w:sz w:val="24"/>
          <w:szCs w:val="24"/>
          <w:lang w:val="en-US" w:eastAsia="zh-CN"/>
        </w:rPr>
        <w:t xml:space="preserve">the </w:t>
      </w:r>
      <w:r w:rsidRPr="006E347E">
        <w:rPr>
          <w:rFonts w:eastAsia="SimSun" w:hint="eastAsia"/>
          <w:snapToGrid/>
          <w:sz w:val="24"/>
          <w:szCs w:val="24"/>
          <w:lang w:val="en-US" w:eastAsia="zh-CN"/>
        </w:rPr>
        <w:t>compact Discovery Signal structure</w:t>
      </w:r>
      <w:r w:rsidR="00395886" w:rsidRPr="006E347E">
        <w:rPr>
          <w:rFonts w:eastAsia="SimSun" w:hint="eastAsia"/>
          <w:snapToGrid/>
          <w:sz w:val="24"/>
          <w:szCs w:val="24"/>
          <w:lang w:val="en-US" w:eastAsia="zh-CN"/>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261"/>
        <w:gridCol w:w="3606"/>
      </w:tblGrid>
      <w:tr w:rsidR="00395886" w:rsidRPr="00EC3A4F" w:rsidTr="00EC3A4F">
        <w:tc>
          <w:tcPr>
            <w:tcW w:w="2376" w:type="dxa"/>
            <w:shd w:val="clear" w:color="auto" w:fill="17365D"/>
          </w:tcPr>
          <w:p w:rsidR="00395886" w:rsidRPr="00EC3A4F" w:rsidRDefault="00395886" w:rsidP="00EC3A4F">
            <w:pPr>
              <w:pStyle w:val="LGTdoc1"/>
              <w:spacing w:beforeLines="0" w:line="240" w:lineRule="atLeast"/>
              <w:rPr>
                <w:rFonts w:eastAsia="SimSun"/>
                <w:b w:val="0"/>
                <w:snapToGrid/>
                <w:sz w:val="24"/>
                <w:szCs w:val="24"/>
                <w:lang w:val="en-US" w:eastAsia="zh-CN"/>
              </w:rPr>
            </w:pPr>
            <w:r w:rsidRPr="00EC3A4F">
              <w:rPr>
                <w:rFonts w:eastAsia="SimSun" w:hint="eastAsia"/>
                <w:b w:val="0"/>
                <w:snapToGrid/>
                <w:sz w:val="24"/>
                <w:szCs w:val="24"/>
                <w:lang w:val="en-US" w:eastAsia="zh-CN"/>
              </w:rPr>
              <w:t>DS structure options</w:t>
            </w:r>
          </w:p>
        </w:tc>
        <w:tc>
          <w:tcPr>
            <w:tcW w:w="3261" w:type="dxa"/>
            <w:shd w:val="clear" w:color="auto" w:fill="17365D"/>
          </w:tcPr>
          <w:p w:rsidR="00395886" w:rsidRPr="00EC3A4F" w:rsidRDefault="00AC0CC6" w:rsidP="00EC3A4F">
            <w:pPr>
              <w:pStyle w:val="LGTdoc1"/>
              <w:spacing w:beforeLines="0" w:line="240" w:lineRule="atLeast"/>
              <w:rPr>
                <w:rFonts w:eastAsia="SimSun"/>
                <w:b w:val="0"/>
                <w:snapToGrid/>
                <w:sz w:val="24"/>
                <w:szCs w:val="24"/>
                <w:lang w:val="en-US" w:eastAsia="zh-CN"/>
              </w:rPr>
            </w:pPr>
            <w:r w:rsidRPr="00EC3A4F">
              <w:rPr>
                <w:rFonts w:eastAsia="SimSun" w:hint="eastAsia"/>
                <w:b w:val="0"/>
                <w:snapToGrid/>
                <w:sz w:val="24"/>
                <w:szCs w:val="24"/>
                <w:lang w:val="en-US" w:eastAsia="zh-CN"/>
              </w:rPr>
              <w:t>Pros</w:t>
            </w:r>
          </w:p>
        </w:tc>
        <w:tc>
          <w:tcPr>
            <w:tcW w:w="3606" w:type="dxa"/>
            <w:shd w:val="clear" w:color="auto" w:fill="17365D"/>
          </w:tcPr>
          <w:p w:rsidR="00395886" w:rsidRPr="00EC3A4F" w:rsidRDefault="00AC0CC6" w:rsidP="00EC3A4F">
            <w:pPr>
              <w:pStyle w:val="LGTdoc1"/>
              <w:spacing w:beforeLines="0" w:line="240" w:lineRule="atLeast"/>
              <w:rPr>
                <w:rFonts w:eastAsia="SimSun"/>
                <w:b w:val="0"/>
                <w:snapToGrid/>
                <w:sz w:val="24"/>
                <w:szCs w:val="24"/>
                <w:lang w:val="en-US" w:eastAsia="zh-CN"/>
              </w:rPr>
            </w:pPr>
            <w:r w:rsidRPr="00EC3A4F">
              <w:rPr>
                <w:rFonts w:eastAsia="SimSun" w:hint="eastAsia"/>
                <w:b w:val="0"/>
                <w:snapToGrid/>
                <w:sz w:val="24"/>
                <w:szCs w:val="24"/>
                <w:lang w:val="en-US" w:eastAsia="zh-CN"/>
              </w:rPr>
              <w:t>Cons</w:t>
            </w:r>
          </w:p>
        </w:tc>
      </w:tr>
      <w:tr w:rsidR="00395886" w:rsidRPr="00EC3A4F" w:rsidTr="00EC3A4F">
        <w:tc>
          <w:tcPr>
            <w:tcW w:w="2376" w:type="dxa"/>
          </w:tcPr>
          <w:p w:rsidR="00395886" w:rsidRPr="00EC3A4F" w:rsidRDefault="006E0891" w:rsidP="00EC3A4F">
            <w:pPr>
              <w:pStyle w:val="LGTdoc1"/>
              <w:spacing w:beforeLines="0" w:after="0" w:afterAutospacing="0" w:line="240" w:lineRule="atLeast"/>
              <w:jc w:val="left"/>
              <w:rPr>
                <w:rFonts w:eastAsia="SimSun"/>
                <w:b w:val="0"/>
                <w:snapToGrid/>
                <w:sz w:val="24"/>
                <w:szCs w:val="24"/>
                <w:lang w:val="en-US" w:eastAsia="zh-CN"/>
              </w:rPr>
            </w:pPr>
            <w:r w:rsidRPr="00EC3A4F">
              <w:rPr>
                <w:rFonts w:eastAsia="SimSun" w:hint="eastAsia"/>
                <w:b w:val="0"/>
                <w:snapToGrid/>
                <w:sz w:val="24"/>
                <w:szCs w:val="24"/>
                <w:lang w:val="en-US" w:eastAsia="zh-CN"/>
              </w:rPr>
              <w:t>Compact Discovery Sequence + Message structure</w:t>
            </w:r>
            <w:r w:rsidR="007558E3" w:rsidRPr="00EC3A4F">
              <w:rPr>
                <w:rFonts w:eastAsia="SimSun" w:hint="eastAsia"/>
                <w:b w:val="0"/>
                <w:snapToGrid/>
                <w:sz w:val="24"/>
                <w:szCs w:val="24"/>
                <w:lang w:val="en-US" w:eastAsia="zh-CN"/>
              </w:rPr>
              <w:t xml:space="preserve"> (Figure.1)</w:t>
            </w:r>
          </w:p>
        </w:tc>
        <w:tc>
          <w:tcPr>
            <w:tcW w:w="3261" w:type="dxa"/>
          </w:tcPr>
          <w:p w:rsidR="00253869" w:rsidRDefault="00253869" w:rsidP="00EC3A4F">
            <w:pPr>
              <w:pStyle w:val="LGTdoc1"/>
              <w:numPr>
                <w:ilvl w:val="0"/>
                <w:numId w:val="45"/>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Less resource n</w:t>
            </w:r>
            <w:r w:rsidR="00296364">
              <w:rPr>
                <w:rFonts w:eastAsia="SimSun"/>
                <w:b w:val="0"/>
                <w:snapToGrid/>
                <w:sz w:val="24"/>
                <w:szCs w:val="24"/>
                <w:lang w:val="en-US" w:eastAsia="zh-CN"/>
              </w:rPr>
              <w:t>eeded for discovery signals</w:t>
            </w:r>
          </w:p>
          <w:p w:rsidR="009F676C" w:rsidRDefault="009F676C" w:rsidP="00EC3A4F">
            <w:pPr>
              <w:pStyle w:val="LGTdoc1"/>
              <w:numPr>
                <w:ilvl w:val="0"/>
                <w:numId w:val="45"/>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Shorter discovery latency</w:t>
            </w:r>
          </w:p>
          <w:p w:rsidR="009F676C" w:rsidRDefault="009F676C" w:rsidP="00EC3A4F">
            <w:pPr>
              <w:pStyle w:val="LGTdoc1"/>
              <w:numPr>
                <w:ilvl w:val="0"/>
                <w:numId w:val="45"/>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 xml:space="preserve">Discovery sequence doubles as DMRS, </w:t>
            </w:r>
            <w:r w:rsidR="00BB63E6">
              <w:rPr>
                <w:rFonts w:eastAsia="SimSun"/>
                <w:b w:val="0"/>
                <w:snapToGrid/>
                <w:sz w:val="24"/>
                <w:szCs w:val="24"/>
                <w:lang w:val="en-US" w:eastAsia="zh-CN"/>
              </w:rPr>
              <w:t xml:space="preserve">and </w:t>
            </w:r>
            <w:r>
              <w:rPr>
                <w:rFonts w:eastAsia="SimSun"/>
                <w:b w:val="0"/>
                <w:snapToGrid/>
                <w:sz w:val="24"/>
                <w:szCs w:val="24"/>
                <w:lang w:val="en-US" w:eastAsia="zh-CN"/>
              </w:rPr>
              <w:t xml:space="preserve">offers better </w:t>
            </w:r>
            <w:r w:rsidR="00BB63E6">
              <w:rPr>
                <w:rFonts w:eastAsia="SimSun"/>
                <w:b w:val="0"/>
                <w:snapToGrid/>
                <w:sz w:val="24"/>
                <w:szCs w:val="24"/>
                <w:lang w:val="en-US" w:eastAsia="zh-CN"/>
              </w:rPr>
              <w:t>demodulation</w:t>
            </w:r>
            <w:r>
              <w:rPr>
                <w:rFonts w:eastAsia="SimSun"/>
                <w:b w:val="0"/>
                <w:snapToGrid/>
                <w:sz w:val="24"/>
                <w:szCs w:val="24"/>
                <w:lang w:val="en-US" w:eastAsia="zh-CN"/>
              </w:rPr>
              <w:t xml:space="preserve"> performance.</w:t>
            </w:r>
          </w:p>
          <w:p w:rsidR="00ED2DC9" w:rsidRDefault="00296364" w:rsidP="00EC3A4F">
            <w:pPr>
              <w:pStyle w:val="LGTdoc1"/>
              <w:numPr>
                <w:ilvl w:val="0"/>
                <w:numId w:val="45"/>
              </w:numPr>
              <w:spacing w:beforeLines="0" w:after="0" w:afterAutospacing="0" w:line="240" w:lineRule="atLeast"/>
              <w:rPr>
                <w:rFonts w:eastAsia="SimSun"/>
                <w:b w:val="0"/>
                <w:snapToGrid/>
                <w:sz w:val="24"/>
                <w:szCs w:val="24"/>
                <w:lang w:val="en-US" w:eastAsia="zh-CN"/>
              </w:rPr>
            </w:pPr>
            <w:r w:rsidRPr="00EC3A4F">
              <w:rPr>
                <w:rFonts w:eastAsia="SimSun"/>
                <w:b w:val="0"/>
                <w:snapToGrid/>
                <w:sz w:val="24"/>
                <w:szCs w:val="24"/>
                <w:lang w:val="en-US" w:eastAsia="zh-CN"/>
              </w:rPr>
              <w:t xml:space="preserve">Low </w:t>
            </w:r>
            <w:r w:rsidRPr="00EC3A4F">
              <w:rPr>
                <w:rFonts w:eastAsia="SimSun" w:hint="eastAsia"/>
                <w:b w:val="0"/>
                <w:snapToGrid/>
                <w:sz w:val="24"/>
                <w:szCs w:val="24"/>
                <w:lang w:val="en-US" w:eastAsia="zh-CN"/>
              </w:rPr>
              <w:t xml:space="preserve">complexity if with ideal synchronization and pre-knowledge of resource allocation </w:t>
            </w:r>
          </w:p>
          <w:p w:rsidR="006169B4" w:rsidRPr="00FF6458" w:rsidRDefault="00253869" w:rsidP="00FF6458">
            <w:pPr>
              <w:pStyle w:val="LGTdoc1"/>
              <w:numPr>
                <w:ilvl w:val="0"/>
                <w:numId w:val="45"/>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Less standardization effort</w:t>
            </w:r>
          </w:p>
        </w:tc>
        <w:tc>
          <w:tcPr>
            <w:tcW w:w="3606" w:type="dxa"/>
          </w:tcPr>
          <w:p w:rsidR="009F676C" w:rsidRDefault="00660318" w:rsidP="00EC3A4F">
            <w:pPr>
              <w:pStyle w:val="LGTdoc1"/>
              <w:numPr>
                <w:ilvl w:val="0"/>
                <w:numId w:val="46"/>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Discovery sequence occupies the same bandwidth as the discovery message, limiting the sequence detection performance.</w:t>
            </w:r>
          </w:p>
          <w:p w:rsidR="009F676C" w:rsidRDefault="00296364" w:rsidP="00EC3A4F">
            <w:pPr>
              <w:pStyle w:val="LGTdoc1"/>
              <w:numPr>
                <w:ilvl w:val="0"/>
                <w:numId w:val="46"/>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Search</w:t>
            </w:r>
            <w:r w:rsidR="00660318">
              <w:rPr>
                <w:rFonts w:eastAsia="SimSun"/>
                <w:b w:val="0"/>
                <w:snapToGrid/>
                <w:sz w:val="24"/>
                <w:szCs w:val="24"/>
                <w:lang w:val="en-US" w:eastAsia="zh-CN"/>
              </w:rPr>
              <w:t xml:space="preserve"> of discovery message cannot benefit from discovery sequence. </w:t>
            </w:r>
          </w:p>
          <w:p w:rsidR="009F676C" w:rsidRDefault="00660318" w:rsidP="00EC3A4F">
            <w:pPr>
              <w:pStyle w:val="LGTdoc1"/>
              <w:numPr>
                <w:ilvl w:val="0"/>
                <w:numId w:val="46"/>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Potentially large search space for discovery signal, incurring larger power consumption for receiving UEs</w:t>
            </w:r>
          </w:p>
          <w:p w:rsidR="00660318" w:rsidRDefault="00660318" w:rsidP="00EC3A4F">
            <w:pPr>
              <w:pStyle w:val="LGTdoc1"/>
              <w:numPr>
                <w:ilvl w:val="0"/>
                <w:numId w:val="46"/>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 xml:space="preserve">Difficult to multiplex </w:t>
            </w:r>
            <w:r>
              <w:rPr>
                <w:rFonts w:eastAsia="SimSun"/>
                <w:b w:val="0"/>
                <w:snapToGrid/>
                <w:sz w:val="24"/>
                <w:szCs w:val="24"/>
                <w:lang w:val="en-US" w:eastAsia="zh-CN"/>
              </w:rPr>
              <w:lastRenderedPageBreak/>
              <w:t>discovery messages</w:t>
            </w:r>
            <w:r w:rsidR="00296364">
              <w:rPr>
                <w:rFonts w:eastAsia="SimSun"/>
                <w:b w:val="0"/>
                <w:snapToGrid/>
                <w:sz w:val="24"/>
                <w:szCs w:val="24"/>
                <w:lang w:val="en-US" w:eastAsia="zh-CN"/>
              </w:rPr>
              <w:t xml:space="preserve"> from multiple UEs</w:t>
            </w:r>
          </w:p>
          <w:p w:rsidR="00660318" w:rsidRDefault="00660318" w:rsidP="00EC3A4F">
            <w:pPr>
              <w:pStyle w:val="LGTdoc1"/>
              <w:numPr>
                <w:ilvl w:val="0"/>
                <w:numId w:val="46"/>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Separate solution for AGC training and synchronization needed</w:t>
            </w:r>
          </w:p>
          <w:p w:rsidR="00ED2029" w:rsidRPr="00296364" w:rsidRDefault="00E33CAC" w:rsidP="00296364">
            <w:pPr>
              <w:pStyle w:val="LGTdoc1"/>
              <w:numPr>
                <w:ilvl w:val="0"/>
                <w:numId w:val="46"/>
              </w:numPr>
              <w:spacing w:beforeLines="0" w:after="0" w:afterAutospacing="0" w:line="240" w:lineRule="atLeast"/>
              <w:rPr>
                <w:rFonts w:eastAsia="SimSun"/>
                <w:b w:val="0"/>
                <w:snapToGrid/>
                <w:sz w:val="24"/>
                <w:szCs w:val="24"/>
                <w:lang w:val="en-US" w:eastAsia="zh-CN"/>
              </w:rPr>
            </w:pPr>
            <w:r w:rsidRPr="00EC3A4F">
              <w:rPr>
                <w:rFonts w:eastAsia="SimSun"/>
                <w:b w:val="0"/>
                <w:snapToGrid/>
                <w:sz w:val="24"/>
                <w:szCs w:val="24"/>
                <w:lang w:val="en-US" w:eastAsia="zh-CN"/>
              </w:rPr>
              <w:t>L</w:t>
            </w:r>
            <w:r w:rsidRPr="00EC3A4F">
              <w:rPr>
                <w:rFonts w:eastAsia="SimSun" w:hint="eastAsia"/>
                <w:b w:val="0"/>
                <w:snapToGrid/>
                <w:sz w:val="24"/>
                <w:szCs w:val="24"/>
                <w:lang w:val="en-US" w:eastAsia="zh-CN"/>
              </w:rPr>
              <w:t>ack of flexibility when supporting Idle-mode UEs and out-of-coverage UEs</w:t>
            </w:r>
          </w:p>
        </w:tc>
      </w:tr>
      <w:tr w:rsidR="00395886" w:rsidRPr="00EC3A4F" w:rsidTr="00EC3A4F">
        <w:tc>
          <w:tcPr>
            <w:tcW w:w="2376" w:type="dxa"/>
          </w:tcPr>
          <w:p w:rsidR="00395886" w:rsidRPr="00EC3A4F" w:rsidRDefault="006E0891" w:rsidP="00DE68F7">
            <w:pPr>
              <w:pStyle w:val="LGTdoc1"/>
              <w:spacing w:beforeLines="0" w:after="0" w:afterAutospacing="0" w:line="240" w:lineRule="atLeast"/>
              <w:jc w:val="left"/>
              <w:rPr>
                <w:rFonts w:eastAsia="SimSun"/>
                <w:b w:val="0"/>
                <w:snapToGrid/>
                <w:sz w:val="24"/>
                <w:szCs w:val="24"/>
                <w:lang w:val="en-US" w:eastAsia="zh-CN"/>
              </w:rPr>
            </w:pPr>
            <w:r w:rsidRPr="00EC3A4F">
              <w:rPr>
                <w:rFonts w:eastAsia="SimSun" w:hint="eastAsia"/>
                <w:b w:val="0"/>
                <w:snapToGrid/>
                <w:sz w:val="24"/>
                <w:szCs w:val="24"/>
                <w:lang w:val="en-US" w:eastAsia="zh-CN"/>
              </w:rPr>
              <w:lastRenderedPageBreak/>
              <w:t xml:space="preserve">Separate Discovery </w:t>
            </w:r>
            <w:r w:rsidR="00DE68F7">
              <w:rPr>
                <w:rFonts w:eastAsia="SimSun" w:hint="eastAsia"/>
                <w:b w:val="0"/>
                <w:snapToGrid/>
                <w:sz w:val="24"/>
                <w:szCs w:val="24"/>
                <w:lang w:val="en-US" w:eastAsia="zh-CN"/>
              </w:rPr>
              <w:t>Preamble</w:t>
            </w:r>
            <w:r w:rsidR="00DE68F7" w:rsidRPr="00EC3A4F">
              <w:rPr>
                <w:rFonts w:eastAsia="SimSun" w:hint="eastAsia"/>
                <w:b w:val="0"/>
                <w:snapToGrid/>
                <w:sz w:val="24"/>
                <w:szCs w:val="24"/>
                <w:lang w:val="en-US" w:eastAsia="zh-CN"/>
              </w:rPr>
              <w:t xml:space="preserve"> </w:t>
            </w:r>
            <w:r w:rsidRPr="00EC3A4F">
              <w:rPr>
                <w:rFonts w:eastAsia="SimSun" w:hint="eastAsia"/>
                <w:b w:val="0"/>
                <w:snapToGrid/>
                <w:sz w:val="24"/>
                <w:szCs w:val="24"/>
                <w:lang w:val="en-US" w:eastAsia="zh-CN"/>
              </w:rPr>
              <w:t>+ Message structure</w:t>
            </w:r>
            <w:r w:rsidR="007558E3" w:rsidRPr="00EC3A4F">
              <w:rPr>
                <w:rFonts w:eastAsia="SimSun" w:hint="eastAsia"/>
                <w:b w:val="0"/>
                <w:snapToGrid/>
                <w:sz w:val="24"/>
                <w:szCs w:val="24"/>
                <w:lang w:val="en-US" w:eastAsia="zh-CN"/>
              </w:rPr>
              <w:t xml:space="preserve"> (Figure.2)</w:t>
            </w:r>
          </w:p>
        </w:tc>
        <w:tc>
          <w:tcPr>
            <w:tcW w:w="3261" w:type="dxa"/>
          </w:tcPr>
          <w:p w:rsidR="009F676C" w:rsidRDefault="009F676C" w:rsidP="00EC3A4F">
            <w:pPr>
              <w:pStyle w:val="LGTdoc1"/>
              <w:numPr>
                <w:ilvl w:val="0"/>
                <w:numId w:val="46"/>
              </w:numPr>
              <w:spacing w:beforeLines="0" w:after="0" w:afterAutospacing="0" w:line="240" w:lineRule="atLeast"/>
              <w:jc w:val="left"/>
              <w:rPr>
                <w:rFonts w:eastAsia="SimSun"/>
                <w:b w:val="0"/>
                <w:snapToGrid/>
                <w:sz w:val="24"/>
                <w:szCs w:val="24"/>
                <w:lang w:val="en-US" w:eastAsia="zh-CN"/>
              </w:rPr>
            </w:pPr>
            <w:r>
              <w:rPr>
                <w:rFonts w:eastAsia="SimSun"/>
                <w:b w:val="0"/>
                <w:snapToGrid/>
                <w:sz w:val="24"/>
                <w:szCs w:val="24"/>
                <w:lang w:val="en-US" w:eastAsia="zh-CN"/>
              </w:rPr>
              <w:t xml:space="preserve">Discovery sequence and message can occupy different amount of bandwidth, respectively optimized for </w:t>
            </w:r>
            <w:r w:rsidR="00660318">
              <w:rPr>
                <w:rFonts w:eastAsia="SimSun"/>
                <w:b w:val="0"/>
                <w:snapToGrid/>
                <w:sz w:val="24"/>
                <w:szCs w:val="24"/>
                <w:lang w:val="en-US" w:eastAsia="zh-CN"/>
              </w:rPr>
              <w:t>sequence detection and message decoding</w:t>
            </w:r>
            <w:r w:rsidR="00296364">
              <w:rPr>
                <w:rFonts w:eastAsia="SimSun"/>
                <w:b w:val="0"/>
                <w:snapToGrid/>
                <w:sz w:val="24"/>
                <w:szCs w:val="24"/>
                <w:lang w:val="en-US" w:eastAsia="zh-CN"/>
              </w:rPr>
              <w:t xml:space="preserve"> performance</w:t>
            </w:r>
            <w:r w:rsidR="00660318">
              <w:rPr>
                <w:rFonts w:eastAsia="SimSun"/>
                <w:b w:val="0"/>
                <w:snapToGrid/>
                <w:sz w:val="24"/>
                <w:szCs w:val="24"/>
                <w:lang w:val="en-US" w:eastAsia="zh-CN"/>
              </w:rPr>
              <w:t>.</w:t>
            </w:r>
          </w:p>
          <w:p w:rsidR="009F676C" w:rsidRDefault="00660318" w:rsidP="00EC3A4F">
            <w:pPr>
              <w:pStyle w:val="LGTdoc1"/>
              <w:numPr>
                <w:ilvl w:val="0"/>
                <w:numId w:val="46"/>
              </w:numPr>
              <w:spacing w:beforeLines="0" w:after="0" w:afterAutospacing="0" w:line="240" w:lineRule="atLeast"/>
              <w:jc w:val="left"/>
              <w:rPr>
                <w:rFonts w:eastAsia="SimSun"/>
                <w:b w:val="0"/>
                <w:snapToGrid/>
                <w:sz w:val="24"/>
                <w:szCs w:val="24"/>
                <w:lang w:val="en-US" w:eastAsia="zh-CN"/>
              </w:rPr>
            </w:pPr>
            <w:r>
              <w:rPr>
                <w:rFonts w:eastAsia="SimSun"/>
                <w:b w:val="0"/>
                <w:snapToGrid/>
                <w:sz w:val="24"/>
                <w:szCs w:val="24"/>
                <w:lang w:val="en-US" w:eastAsia="zh-CN"/>
              </w:rPr>
              <w:t>Discovery sequence can carry an indicator for</w:t>
            </w:r>
            <w:r w:rsidR="00296364">
              <w:rPr>
                <w:rFonts w:eastAsia="SimSun"/>
                <w:b w:val="0"/>
                <w:snapToGrid/>
                <w:sz w:val="24"/>
                <w:szCs w:val="24"/>
                <w:lang w:val="en-US" w:eastAsia="zh-CN"/>
              </w:rPr>
              <w:t xml:space="preserve"> the</w:t>
            </w:r>
            <w:r>
              <w:rPr>
                <w:rFonts w:eastAsia="SimSun"/>
                <w:b w:val="0"/>
                <w:snapToGrid/>
                <w:sz w:val="24"/>
                <w:szCs w:val="24"/>
                <w:lang w:val="en-US" w:eastAsia="zh-CN"/>
              </w:rPr>
              <w:t xml:space="preserve"> </w:t>
            </w:r>
            <w:r w:rsidR="00296364">
              <w:rPr>
                <w:rFonts w:eastAsia="SimSun"/>
                <w:b w:val="0"/>
                <w:snapToGrid/>
                <w:sz w:val="24"/>
                <w:szCs w:val="24"/>
                <w:lang w:val="en-US" w:eastAsia="zh-CN"/>
              </w:rPr>
              <w:t>discovery</w:t>
            </w:r>
            <w:r>
              <w:rPr>
                <w:rFonts w:eastAsia="SimSun"/>
                <w:b w:val="0"/>
                <w:snapToGrid/>
                <w:sz w:val="24"/>
                <w:szCs w:val="24"/>
                <w:lang w:val="en-US" w:eastAsia="zh-CN"/>
              </w:rPr>
              <w:t xml:space="preserve"> message (resource, format, etc), allowing flexibility of the message</w:t>
            </w:r>
          </w:p>
          <w:p w:rsidR="00660318" w:rsidRDefault="00660318" w:rsidP="00EC3A4F">
            <w:pPr>
              <w:pStyle w:val="LGTdoc1"/>
              <w:numPr>
                <w:ilvl w:val="0"/>
                <w:numId w:val="46"/>
              </w:numPr>
              <w:spacing w:beforeLines="0" w:after="0" w:afterAutospacing="0" w:line="240" w:lineRule="atLeast"/>
              <w:jc w:val="left"/>
              <w:rPr>
                <w:rFonts w:eastAsia="SimSun"/>
                <w:b w:val="0"/>
                <w:snapToGrid/>
                <w:sz w:val="24"/>
                <w:szCs w:val="24"/>
                <w:lang w:val="en-US" w:eastAsia="zh-CN"/>
              </w:rPr>
            </w:pPr>
            <w:r>
              <w:rPr>
                <w:rFonts w:eastAsia="SimSun"/>
                <w:b w:val="0"/>
                <w:snapToGrid/>
                <w:sz w:val="24"/>
                <w:szCs w:val="24"/>
                <w:lang w:val="en-US" w:eastAsia="zh-CN"/>
              </w:rPr>
              <w:t>Low search space for discovery sequence and message, reducing receiver UEs power consumption</w:t>
            </w:r>
          </w:p>
          <w:p w:rsidR="009F676C" w:rsidRDefault="00660318" w:rsidP="00EC3A4F">
            <w:pPr>
              <w:pStyle w:val="LGTdoc1"/>
              <w:numPr>
                <w:ilvl w:val="0"/>
                <w:numId w:val="46"/>
              </w:numPr>
              <w:spacing w:beforeLines="0" w:after="0" w:afterAutospacing="0" w:line="240" w:lineRule="atLeast"/>
              <w:jc w:val="left"/>
              <w:rPr>
                <w:rFonts w:eastAsia="SimSun"/>
                <w:b w:val="0"/>
                <w:snapToGrid/>
                <w:sz w:val="24"/>
                <w:szCs w:val="24"/>
                <w:lang w:val="en-US" w:eastAsia="zh-CN"/>
              </w:rPr>
            </w:pPr>
            <w:r>
              <w:rPr>
                <w:rFonts w:eastAsia="SimSun"/>
                <w:b w:val="0"/>
                <w:snapToGrid/>
                <w:sz w:val="24"/>
                <w:szCs w:val="24"/>
                <w:lang w:val="en-US" w:eastAsia="zh-CN"/>
              </w:rPr>
              <w:t>Ease of multiplexing of discovery sequences</w:t>
            </w:r>
            <w:r w:rsidR="00296364">
              <w:rPr>
                <w:rFonts w:eastAsia="SimSun"/>
                <w:b w:val="0"/>
                <w:snapToGrid/>
                <w:sz w:val="24"/>
                <w:szCs w:val="24"/>
                <w:lang w:val="en-US" w:eastAsia="zh-CN"/>
              </w:rPr>
              <w:t xml:space="preserve"> from multiple UEs</w:t>
            </w:r>
          </w:p>
          <w:p w:rsidR="00A12EF0" w:rsidRPr="00FF6458" w:rsidRDefault="00660318" w:rsidP="00FF6458">
            <w:pPr>
              <w:pStyle w:val="LGTdoc1"/>
              <w:numPr>
                <w:ilvl w:val="0"/>
                <w:numId w:val="46"/>
              </w:numPr>
              <w:spacing w:beforeLines="0" w:after="0" w:afterAutospacing="0" w:line="240" w:lineRule="atLeast"/>
              <w:jc w:val="left"/>
              <w:rPr>
                <w:rFonts w:eastAsia="SimSun"/>
                <w:b w:val="0"/>
                <w:snapToGrid/>
                <w:sz w:val="24"/>
                <w:szCs w:val="24"/>
                <w:lang w:val="en-US" w:eastAsia="zh-CN"/>
              </w:rPr>
            </w:pPr>
            <w:r>
              <w:rPr>
                <w:rFonts w:eastAsia="SimSun"/>
                <w:b w:val="0"/>
                <w:snapToGrid/>
                <w:sz w:val="24"/>
                <w:szCs w:val="24"/>
                <w:lang w:val="en-US" w:eastAsia="zh-CN"/>
              </w:rPr>
              <w:t>Sequence can be used for AGC training and frequency estimation</w:t>
            </w:r>
          </w:p>
        </w:tc>
        <w:tc>
          <w:tcPr>
            <w:tcW w:w="3606" w:type="dxa"/>
          </w:tcPr>
          <w:p w:rsidR="00253869" w:rsidRDefault="00253869" w:rsidP="00EC3A4F">
            <w:pPr>
              <w:pStyle w:val="LGTdoc1"/>
              <w:numPr>
                <w:ilvl w:val="0"/>
                <w:numId w:val="46"/>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 xml:space="preserve">More resource needed for </w:t>
            </w:r>
            <w:r w:rsidR="00296364">
              <w:rPr>
                <w:rFonts w:eastAsia="SimSun"/>
                <w:b w:val="0"/>
                <w:snapToGrid/>
                <w:sz w:val="24"/>
                <w:szCs w:val="24"/>
                <w:lang w:val="en-US" w:eastAsia="zh-CN"/>
              </w:rPr>
              <w:t>discovery signals</w:t>
            </w:r>
          </w:p>
          <w:p w:rsidR="009F676C" w:rsidRDefault="009F676C" w:rsidP="009F676C">
            <w:pPr>
              <w:pStyle w:val="LGTdoc1"/>
              <w:numPr>
                <w:ilvl w:val="0"/>
                <w:numId w:val="46"/>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Larger discovery latency</w:t>
            </w:r>
          </w:p>
          <w:p w:rsidR="009F676C" w:rsidRDefault="009F676C" w:rsidP="009F676C">
            <w:pPr>
              <w:pStyle w:val="LGTdoc1"/>
              <w:numPr>
                <w:ilvl w:val="0"/>
                <w:numId w:val="46"/>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DS sequence cannot be used as DMRS</w:t>
            </w:r>
          </w:p>
          <w:p w:rsidR="009F676C" w:rsidRPr="009F676C" w:rsidRDefault="00253869" w:rsidP="009F676C">
            <w:pPr>
              <w:pStyle w:val="LGTdoc1"/>
              <w:numPr>
                <w:ilvl w:val="0"/>
                <w:numId w:val="46"/>
              </w:numPr>
              <w:spacing w:beforeLines="0" w:after="0" w:afterAutospacing="0" w:line="240" w:lineRule="atLeast"/>
              <w:rPr>
                <w:rFonts w:eastAsia="SimSun"/>
                <w:b w:val="0"/>
                <w:snapToGrid/>
                <w:sz w:val="24"/>
                <w:szCs w:val="24"/>
                <w:lang w:val="en-US" w:eastAsia="zh-CN"/>
              </w:rPr>
            </w:pPr>
            <w:r>
              <w:rPr>
                <w:rFonts w:eastAsia="SimSun"/>
                <w:b w:val="0"/>
                <w:snapToGrid/>
                <w:sz w:val="24"/>
                <w:szCs w:val="24"/>
                <w:lang w:val="en-US" w:eastAsia="zh-CN"/>
              </w:rPr>
              <w:t>More standardization effort</w:t>
            </w:r>
            <w:r w:rsidR="00296364">
              <w:rPr>
                <w:rFonts w:eastAsia="SimSun"/>
                <w:b w:val="0"/>
                <w:snapToGrid/>
                <w:sz w:val="24"/>
                <w:szCs w:val="24"/>
                <w:lang w:val="en-US" w:eastAsia="zh-CN"/>
              </w:rPr>
              <w:t xml:space="preserve"> needed for separate sequence and message design</w:t>
            </w:r>
          </w:p>
          <w:p w:rsidR="000F1C70" w:rsidRPr="00EC3A4F" w:rsidRDefault="000F1C70" w:rsidP="00BB63E6">
            <w:pPr>
              <w:pStyle w:val="LGTdoc1"/>
              <w:spacing w:beforeLines="0" w:after="0" w:afterAutospacing="0" w:line="240" w:lineRule="atLeast"/>
              <w:ind w:left="420"/>
              <w:rPr>
                <w:rFonts w:eastAsia="SimSun"/>
                <w:b w:val="0"/>
                <w:snapToGrid/>
                <w:sz w:val="24"/>
                <w:szCs w:val="24"/>
                <w:lang w:val="en-US" w:eastAsia="zh-CN"/>
              </w:rPr>
            </w:pPr>
          </w:p>
        </w:tc>
      </w:tr>
    </w:tbl>
    <w:p w:rsidR="003D5AD7" w:rsidRDefault="003D5AD7" w:rsidP="00334ED6">
      <w:pPr>
        <w:pStyle w:val="LGTdoc1"/>
        <w:spacing w:beforeLines="0" w:line="240" w:lineRule="atLeast"/>
        <w:rPr>
          <w:rFonts w:eastAsia="SimSun"/>
          <w:b w:val="0"/>
          <w:snapToGrid/>
          <w:sz w:val="24"/>
          <w:szCs w:val="24"/>
          <w:lang w:val="en-US" w:eastAsia="zh-CN"/>
        </w:rPr>
      </w:pPr>
    </w:p>
    <w:p w:rsidR="00705302" w:rsidRDefault="00296364" w:rsidP="00334ED6">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 xml:space="preserve">To summarize, </w:t>
      </w:r>
      <w:r w:rsidR="00BB63E6">
        <w:rPr>
          <w:rFonts w:eastAsia="SimSun"/>
          <w:b w:val="0"/>
          <w:snapToGrid/>
          <w:sz w:val="24"/>
          <w:szCs w:val="24"/>
          <w:lang w:val="en-US" w:eastAsia="zh-CN"/>
        </w:rPr>
        <w:t xml:space="preserve">the </w:t>
      </w:r>
      <w:r>
        <w:rPr>
          <w:rFonts w:eastAsia="SimSun"/>
          <w:b w:val="0"/>
          <w:snapToGrid/>
          <w:sz w:val="24"/>
          <w:szCs w:val="24"/>
          <w:lang w:val="en-US" w:eastAsia="zh-CN"/>
        </w:rPr>
        <w:t xml:space="preserve">separate discovery sequence and message option offers more flexibility and better performance in terms of detection reliability and UE power consumption. These benefits outweigh the downside of slightly larger resource usage and longer latency, </w:t>
      </w:r>
      <w:r w:rsidR="00446705">
        <w:rPr>
          <w:rFonts w:eastAsia="SimSun" w:hint="eastAsia"/>
          <w:b w:val="0"/>
          <w:snapToGrid/>
          <w:sz w:val="24"/>
          <w:szCs w:val="24"/>
          <w:lang w:val="en-US" w:eastAsia="zh-CN"/>
        </w:rPr>
        <w:t>which</w:t>
      </w:r>
      <w:r w:rsidR="00446705">
        <w:rPr>
          <w:rFonts w:eastAsia="SimSun"/>
          <w:b w:val="0"/>
          <w:snapToGrid/>
          <w:sz w:val="24"/>
          <w:szCs w:val="24"/>
          <w:lang w:val="en-US" w:eastAsia="zh-CN"/>
        </w:rPr>
        <w:t xml:space="preserve"> </w:t>
      </w:r>
      <w:r>
        <w:rPr>
          <w:rFonts w:eastAsia="SimSun"/>
          <w:b w:val="0"/>
          <w:snapToGrid/>
          <w:sz w:val="24"/>
          <w:szCs w:val="24"/>
          <w:lang w:val="en-US" w:eastAsia="zh-CN"/>
        </w:rPr>
        <w:t xml:space="preserve">is well worth the extra standardization effort.  </w:t>
      </w:r>
      <w:r w:rsidR="00705302">
        <w:rPr>
          <w:rFonts w:eastAsia="SimSun" w:hint="eastAsia"/>
          <w:b w:val="0"/>
          <w:snapToGrid/>
          <w:sz w:val="24"/>
          <w:szCs w:val="24"/>
          <w:lang w:val="en-US" w:eastAsia="zh-CN"/>
        </w:rPr>
        <w:t xml:space="preserve">Hence we conclude </w:t>
      </w:r>
      <w:r>
        <w:rPr>
          <w:rFonts w:eastAsia="SimSun"/>
          <w:b w:val="0"/>
          <w:snapToGrid/>
          <w:sz w:val="24"/>
          <w:szCs w:val="24"/>
          <w:lang w:val="en-US" w:eastAsia="zh-CN"/>
        </w:rPr>
        <w:t>separate discovery sequence and message design is a better solution and should be adopted.</w:t>
      </w:r>
    </w:p>
    <w:p w:rsidR="009D25C0" w:rsidRPr="0061667E" w:rsidRDefault="00705302" w:rsidP="00334ED6">
      <w:pPr>
        <w:pStyle w:val="LGTdoc1"/>
        <w:spacing w:beforeLines="0" w:line="240" w:lineRule="atLeast"/>
        <w:rPr>
          <w:rFonts w:eastAsia="SimSun"/>
          <w:snapToGrid/>
          <w:sz w:val="24"/>
          <w:szCs w:val="24"/>
          <w:lang w:val="en-US" w:eastAsia="zh-CN"/>
        </w:rPr>
      </w:pPr>
      <w:r w:rsidRPr="0061667E">
        <w:rPr>
          <w:rFonts w:eastAsia="SimSun" w:hint="eastAsia"/>
          <w:snapToGrid/>
          <w:sz w:val="24"/>
          <w:szCs w:val="24"/>
          <w:lang w:val="en-US" w:eastAsia="zh-CN"/>
        </w:rPr>
        <w:t xml:space="preserve">Proposal 1: </w:t>
      </w:r>
      <w:r w:rsidR="00DF2AC0" w:rsidRPr="0061667E">
        <w:rPr>
          <w:rFonts w:eastAsia="SimSun"/>
          <w:snapToGrid/>
          <w:sz w:val="24"/>
          <w:szCs w:val="24"/>
          <w:lang w:val="en-US" w:eastAsia="zh-CN"/>
        </w:rPr>
        <w:t>Separate</w:t>
      </w:r>
      <w:r w:rsidR="00DF2AC0" w:rsidRPr="0061667E">
        <w:rPr>
          <w:rFonts w:eastAsia="SimSun" w:hint="eastAsia"/>
          <w:snapToGrid/>
          <w:sz w:val="24"/>
          <w:szCs w:val="24"/>
          <w:lang w:val="en-US" w:eastAsia="zh-CN"/>
        </w:rPr>
        <w:t xml:space="preserve"> Discovery </w:t>
      </w:r>
      <w:r w:rsidR="00C60F95">
        <w:rPr>
          <w:rFonts w:eastAsia="SimSun" w:hint="eastAsia"/>
          <w:snapToGrid/>
          <w:sz w:val="24"/>
          <w:szCs w:val="24"/>
          <w:lang w:val="en-US" w:eastAsia="zh-CN"/>
        </w:rPr>
        <w:t>preamble</w:t>
      </w:r>
      <w:r w:rsidR="00C60F95" w:rsidRPr="0061667E">
        <w:rPr>
          <w:rFonts w:eastAsia="SimSun" w:hint="eastAsia"/>
          <w:snapToGrid/>
          <w:sz w:val="24"/>
          <w:szCs w:val="24"/>
          <w:lang w:val="en-US" w:eastAsia="zh-CN"/>
        </w:rPr>
        <w:t xml:space="preserve"> </w:t>
      </w:r>
      <w:r w:rsidR="00DF2AC0" w:rsidRPr="0061667E">
        <w:rPr>
          <w:rFonts w:eastAsia="SimSun" w:hint="eastAsia"/>
          <w:snapToGrid/>
          <w:sz w:val="24"/>
          <w:szCs w:val="24"/>
          <w:lang w:val="en-US" w:eastAsia="zh-CN"/>
        </w:rPr>
        <w:t xml:space="preserve">and message design should be </w:t>
      </w:r>
      <w:r w:rsidR="00DF2AC0" w:rsidRPr="0061667E">
        <w:rPr>
          <w:rFonts w:eastAsia="SimSun"/>
          <w:snapToGrid/>
          <w:sz w:val="24"/>
          <w:szCs w:val="24"/>
          <w:lang w:val="en-US" w:eastAsia="zh-CN"/>
        </w:rPr>
        <w:t>supported</w:t>
      </w:r>
      <w:r w:rsidR="00DF2AC0" w:rsidRPr="0061667E">
        <w:rPr>
          <w:rFonts w:eastAsia="SimSun" w:hint="eastAsia"/>
          <w:snapToGrid/>
          <w:sz w:val="24"/>
          <w:szCs w:val="24"/>
          <w:lang w:val="en-US" w:eastAsia="zh-CN"/>
        </w:rPr>
        <w:t>.</w:t>
      </w:r>
    </w:p>
    <w:p w:rsidR="008C20DE" w:rsidRDefault="00451C87" w:rsidP="00334ED6">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C</w:t>
      </w:r>
      <w:r>
        <w:rPr>
          <w:rFonts w:eastAsia="SimSun" w:hint="eastAsia"/>
          <w:b w:val="0"/>
          <w:snapToGrid/>
          <w:sz w:val="24"/>
          <w:szCs w:val="24"/>
          <w:lang w:val="en-US" w:eastAsia="zh-CN"/>
        </w:rPr>
        <w:t xml:space="preserve">urrent </w:t>
      </w:r>
      <w:r w:rsidR="005D53DA">
        <w:rPr>
          <w:rFonts w:eastAsia="SimSun" w:hint="eastAsia"/>
          <w:b w:val="0"/>
          <w:snapToGrid/>
          <w:sz w:val="24"/>
          <w:szCs w:val="24"/>
          <w:lang w:val="en-US" w:eastAsia="zh-CN"/>
        </w:rPr>
        <w:t>downlink/</w:t>
      </w:r>
      <w:r>
        <w:rPr>
          <w:rFonts w:eastAsia="SimSun" w:hint="eastAsia"/>
          <w:b w:val="0"/>
          <w:snapToGrid/>
          <w:sz w:val="24"/>
          <w:szCs w:val="24"/>
          <w:lang w:val="en-US" w:eastAsia="zh-CN"/>
        </w:rPr>
        <w:t>uplink sequence</w:t>
      </w:r>
      <w:r w:rsidR="00A7400D">
        <w:rPr>
          <w:rFonts w:eastAsia="SimSun" w:hint="eastAsia"/>
          <w:b w:val="0"/>
          <w:snapToGrid/>
          <w:sz w:val="24"/>
          <w:szCs w:val="24"/>
          <w:lang w:val="en-US" w:eastAsia="zh-CN"/>
        </w:rPr>
        <w:t>s</w:t>
      </w:r>
      <w:r w:rsidR="005D53DA">
        <w:rPr>
          <w:rFonts w:eastAsia="SimSun" w:hint="eastAsia"/>
          <w:b w:val="0"/>
          <w:snapToGrid/>
          <w:sz w:val="24"/>
          <w:szCs w:val="24"/>
          <w:lang w:val="en-US" w:eastAsia="zh-CN"/>
        </w:rPr>
        <w:t>/</w:t>
      </w:r>
      <w:r w:rsidR="005D53DA">
        <w:rPr>
          <w:rFonts w:eastAsia="SimSun"/>
          <w:b w:val="0"/>
          <w:snapToGrid/>
          <w:sz w:val="24"/>
          <w:szCs w:val="24"/>
          <w:lang w:val="en-US" w:eastAsia="zh-CN"/>
        </w:rPr>
        <w:t>signals</w:t>
      </w:r>
      <w:r>
        <w:rPr>
          <w:rFonts w:eastAsia="SimSun" w:hint="eastAsia"/>
          <w:b w:val="0"/>
          <w:snapToGrid/>
          <w:sz w:val="24"/>
          <w:szCs w:val="24"/>
          <w:lang w:val="en-US" w:eastAsia="zh-CN"/>
        </w:rPr>
        <w:t xml:space="preserve"> or preamble</w:t>
      </w:r>
      <w:r w:rsidR="00BB63E6">
        <w:rPr>
          <w:rFonts w:eastAsia="SimSun"/>
          <w:b w:val="0"/>
          <w:snapToGrid/>
          <w:sz w:val="24"/>
          <w:szCs w:val="24"/>
          <w:lang w:val="en-US" w:eastAsia="zh-CN"/>
        </w:rPr>
        <w:t>s</w:t>
      </w:r>
      <w:r>
        <w:rPr>
          <w:rFonts w:eastAsia="SimSun" w:hint="eastAsia"/>
          <w:b w:val="0"/>
          <w:snapToGrid/>
          <w:sz w:val="24"/>
          <w:szCs w:val="24"/>
          <w:lang w:val="en-US" w:eastAsia="zh-CN"/>
        </w:rPr>
        <w:t xml:space="preserve"> </w:t>
      </w:r>
      <w:r w:rsidR="00A7400D">
        <w:rPr>
          <w:rFonts w:eastAsia="SimSun" w:hint="eastAsia"/>
          <w:b w:val="0"/>
          <w:snapToGrid/>
          <w:sz w:val="24"/>
          <w:szCs w:val="24"/>
          <w:lang w:val="en-US" w:eastAsia="zh-CN"/>
        </w:rPr>
        <w:t xml:space="preserve">could be considered </w:t>
      </w:r>
      <w:r w:rsidR="005D53DA">
        <w:rPr>
          <w:rFonts w:eastAsia="SimSun" w:hint="eastAsia"/>
          <w:b w:val="0"/>
          <w:snapToGrid/>
          <w:sz w:val="24"/>
          <w:szCs w:val="24"/>
          <w:lang w:val="en-US" w:eastAsia="zh-CN"/>
        </w:rPr>
        <w:t>as candidates of Discovery sequence</w:t>
      </w:r>
      <w:r w:rsidR="005D53DA" w:rsidRPr="006B0526">
        <w:rPr>
          <w:rFonts w:eastAsia="SimSun" w:hint="eastAsia"/>
          <w:b w:val="0"/>
          <w:snapToGrid/>
          <w:sz w:val="24"/>
          <w:szCs w:val="24"/>
          <w:lang w:val="en-US" w:eastAsia="zh-CN"/>
        </w:rPr>
        <w:t>.</w:t>
      </w:r>
      <w:r w:rsidR="00B135E9">
        <w:rPr>
          <w:rFonts w:eastAsia="SimSun" w:hint="eastAsia"/>
          <w:b w:val="0"/>
          <w:snapToGrid/>
          <w:sz w:val="24"/>
          <w:szCs w:val="24"/>
          <w:lang w:val="en-US" w:eastAsia="zh-CN"/>
        </w:rPr>
        <w:t xml:space="preserve"> </w:t>
      </w:r>
      <w:r w:rsidR="006B0526">
        <w:rPr>
          <w:rFonts w:eastAsia="SimSun"/>
          <w:b w:val="0"/>
          <w:snapToGrid/>
          <w:sz w:val="24"/>
          <w:szCs w:val="24"/>
          <w:lang w:val="en-US" w:eastAsia="zh-CN"/>
        </w:rPr>
        <w:t>A</w:t>
      </w:r>
      <w:r w:rsidR="006B0526">
        <w:rPr>
          <w:rFonts w:eastAsia="SimSun" w:hint="eastAsia"/>
          <w:b w:val="0"/>
          <w:snapToGrid/>
          <w:sz w:val="24"/>
          <w:szCs w:val="24"/>
          <w:lang w:val="en-US" w:eastAsia="zh-CN"/>
        </w:rPr>
        <w:t>s me</w:t>
      </w:r>
      <w:r w:rsidR="006B0526" w:rsidRPr="00012288">
        <w:rPr>
          <w:rFonts w:eastAsia="SimSun" w:hint="eastAsia"/>
          <w:b w:val="0"/>
          <w:snapToGrid/>
          <w:sz w:val="24"/>
          <w:szCs w:val="24"/>
          <w:lang w:val="en-US" w:eastAsia="zh-CN"/>
        </w:rPr>
        <w:t>ntioned in [</w:t>
      </w:r>
      <w:r w:rsidR="00AA0B52" w:rsidRPr="00012288">
        <w:rPr>
          <w:rFonts w:eastAsia="SimSun" w:hint="eastAsia"/>
          <w:b w:val="0"/>
          <w:snapToGrid/>
          <w:sz w:val="24"/>
          <w:szCs w:val="24"/>
          <w:lang w:val="en-US" w:eastAsia="zh-CN"/>
        </w:rPr>
        <w:t>5</w:t>
      </w:r>
      <w:r w:rsidR="006B0526" w:rsidRPr="00012288">
        <w:rPr>
          <w:rFonts w:eastAsia="SimSun" w:hint="eastAsia"/>
          <w:b w:val="0"/>
          <w:snapToGrid/>
          <w:sz w:val="24"/>
          <w:szCs w:val="24"/>
          <w:lang w:val="en-US" w:eastAsia="zh-CN"/>
        </w:rPr>
        <w:t>], PSS</w:t>
      </w:r>
      <w:r w:rsidR="006B0526">
        <w:rPr>
          <w:rFonts w:eastAsia="SimSun" w:hint="eastAsia"/>
          <w:b w:val="0"/>
          <w:snapToGrid/>
          <w:sz w:val="24"/>
          <w:szCs w:val="24"/>
          <w:lang w:val="en-US" w:eastAsia="zh-CN"/>
        </w:rPr>
        <w:t xml:space="preserve"> and PRACH should be firstly considered due to the benefits of easier operation and reusing receiver /transmitter process</w:t>
      </w:r>
      <w:r w:rsidR="00BB63E6">
        <w:rPr>
          <w:rFonts w:eastAsia="SimSun"/>
          <w:b w:val="0"/>
          <w:snapToGrid/>
          <w:sz w:val="24"/>
          <w:szCs w:val="24"/>
          <w:lang w:val="en-US" w:eastAsia="zh-CN"/>
        </w:rPr>
        <w:t>ing</w:t>
      </w:r>
      <w:r w:rsidR="006B0526">
        <w:rPr>
          <w:rFonts w:eastAsia="SimSun" w:hint="eastAsia"/>
          <w:b w:val="0"/>
          <w:snapToGrid/>
          <w:sz w:val="24"/>
          <w:szCs w:val="24"/>
          <w:lang w:val="en-US" w:eastAsia="zh-CN"/>
        </w:rPr>
        <w:t xml:space="preserve">. </w:t>
      </w:r>
    </w:p>
    <w:p w:rsidR="009D25C0" w:rsidRDefault="006B0526" w:rsidP="00334ED6">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D</w:t>
      </w:r>
      <w:r>
        <w:rPr>
          <w:rFonts w:eastAsia="SimSun" w:hint="eastAsia"/>
          <w:b w:val="0"/>
          <w:snapToGrid/>
          <w:sz w:val="24"/>
          <w:szCs w:val="24"/>
          <w:lang w:val="en-US" w:eastAsia="zh-CN"/>
        </w:rPr>
        <w:t>ifferent signal structure a</w:t>
      </w:r>
      <w:r w:rsidR="008C20DE">
        <w:rPr>
          <w:rFonts w:eastAsia="SimSun" w:hint="eastAsia"/>
          <w:b w:val="0"/>
          <w:snapToGrid/>
          <w:sz w:val="24"/>
          <w:szCs w:val="24"/>
          <w:lang w:val="en-US" w:eastAsia="zh-CN"/>
        </w:rPr>
        <w:t>nd sequence length could meet</w:t>
      </w:r>
      <w:r>
        <w:rPr>
          <w:rFonts w:eastAsia="SimSun" w:hint="eastAsia"/>
          <w:b w:val="0"/>
          <w:snapToGrid/>
          <w:sz w:val="24"/>
          <w:szCs w:val="24"/>
          <w:lang w:val="en-US" w:eastAsia="zh-CN"/>
        </w:rPr>
        <w:t xml:space="preserve"> different discovery range </w:t>
      </w:r>
      <w:r w:rsidR="0011773F">
        <w:rPr>
          <w:rFonts w:eastAsia="SimSun" w:hint="eastAsia"/>
          <w:b w:val="0"/>
          <w:snapToGrid/>
          <w:sz w:val="24"/>
          <w:szCs w:val="24"/>
          <w:lang w:val="en-US" w:eastAsia="zh-CN"/>
        </w:rPr>
        <w:t xml:space="preserve">and load </w:t>
      </w:r>
      <w:r>
        <w:rPr>
          <w:rFonts w:eastAsia="SimSun" w:hint="eastAsia"/>
          <w:b w:val="0"/>
          <w:snapToGrid/>
          <w:sz w:val="24"/>
          <w:szCs w:val="24"/>
          <w:lang w:val="en-US" w:eastAsia="zh-CN"/>
        </w:rPr>
        <w:t>requirement</w:t>
      </w:r>
      <w:r w:rsidR="008C20DE">
        <w:rPr>
          <w:rFonts w:eastAsia="SimSun" w:hint="eastAsia"/>
          <w:b w:val="0"/>
          <w:snapToGrid/>
          <w:sz w:val="24"/>
          <w:szCs w:val="24"/>
          <w:lang w:val="en-US" w:eastAsia="zh-CN"/>
        </w:rPr>
        <w:t xml:space="preserve">s. </w:t>
      </w:r>
      <w:r w:rsidR="008C20DE">
        <w:rPr>
          <w:rFonts w:eastAsia="SimSun"/>
          <w:b w:val="0"/>
          <w:snapToGrid/>
          <w:sz w:val="24"/>
          <w:szCs w:val="24"/>
          <w:lang w:val="en-US" w:eastAsia="zh-CN"/>
        </w:rPr>
        <w:t>S</w:t>
      </w:r>
      <w:r w:rsidR="008C20DE">
        <w:rPr>
          <w:rFonts w:eastAsia="SimSun" w:hint="eastAsia"/>
          <w:b w:val="0"/>
          <w:snapToGrid/>
          <w:sz w:val="24"/>
          <w:szCs w:val="24"/>
          <w:lang w:val="en-US" w:eastAsia="zh-CN"/>
        </w:rPr>
        <w:t xml:space="preserve">ince discovery signal shall be carried by UL spectrum, </w:t>
      </w:r>
      <w:r w:rsidR="00877F99">
        <w:rPr>
          <w:rFonts w:eastAsia="SimSun" w:hint="eastAsia"/>
          <w:b w:val="0"/>
          <w:snapToGrid/>
          <w:sz w:val="24"/>
          <w:szCs w:val="24"/>
          <w:lang w:val="en-US" w:eastAsia="zh-CN"/>
        </w:rPr>
        <w:t xml:space="preserve">the resource mapping should be carefully </w:t>
      </w:r>
      <w:r w:rsidR="0029749E">
        <w:rPr>
          <w:rFonts w:eastAsia="SimSun" w:hint="eastAsia"/>
          <w:b w:val="0"/>
          <w:snapToGrid/>
          <w:sz w:val="24"/>
          <w:szCs w:val="24"/>
          <w:lang w:val="en-US" w:eastAsia="zh-CN"/>
        </w:rPr>
        <w:t xml:space="preserve">studied. </w:t>
      </w:r>
      <w:r w:rsidR="0029749E">
        <w:rPr>
          <w:rFonts w:eastAsia="SimSun"/>
          <w:b w:val="0"/>
          <w:snapToGrid/>
          <w:sz w:val="24"/>
          <w:szCs w:val="24"/>
          <w:lang w:val="en-US" w:eastAsia="zh-CN"/>
        </w:rPr>
        <w:t>T</w:t>
      </w:r>
      <w:r w:rsidR="0029749E">
        <w:rPr>
          <w:rFonts w:eastAsia="SimSun" w:hint="eastAsia"/>
          <w:b w:val="0"/>
          <w:snapToGrid/>
          <w:sz w:val="24"/>
          <w:szCs w:val="24"/>
          <w:lang w:val="en-US" w:eastAsia="zh-CN"/>
        </w:rPr>
        <w:t xml:space="preserve">here are possibilities that discovery sequence may collide with current cellular UL </w:t>
      </w:r>
      <w:r w:rsidR="0060764C">
        <w:rPr>
          <w:rFonts w:eastAsia="SimSun" w:hint="eastAsia"/>
          <w:b w:val="0"/>
          <w:snapToGrid/>
          <w:sz w:val="24"/>
          <w:szCs w:val="24"/>
          <w:lang w:val="en-US" w:eastAsia="zh-CN"/>
        </w:rPr>
        <w:t>signals</w:t>
      </w:r>
      <w:r w:rsidR="0072799D">
        <w:rPr>
          <w:rFonts w:eastAsia="SimSun" w:hint="eastAsia"/>
          <w:b w:val="0"/>
          <w:snapToGrid/>
          <w:sz w:val="24"/>
          <w:szCs w:val="24"/>
          <w:lang w:val="en-US" w:eastAsia="zh-CN"/>
        </w:rPr>
        <w:t xml:space="preserve"> (e.g. SRS, DMRS)</w:t>
      </w:r>
      <w:r w:rsidR="0060764C">
        <w:rPr>
          <w:rFonts w:eastAsia="SimSun" w:hint="eastAsia"/>
          <w:b w:val="0"/>
          <w:snapToGrid/>
          <w:sz w:val="24"/>
          <w:szCs w:val="24"/>
          <w:lang w:val="en-US" w:eastAsia="zh-CN"/>
        </w:rPr>
        <w:t xml:space="preserve"> or UCIs</w:t>
      </w:r>
      <w:r w:rsidR="00A50314">
        <w:rPr>
          <w:rFonts w:eastAsia="SimSun"/>
          <w:b w:val="0"/>
          <w:snapToGrid/>
          <w:sz w:val="24"/>
          <w:szCs w:val="24"/>
          <w:lang w:val="en-US" w:eastAsia="zh-CN"/>
        </w:rPr>
        <w:t>, and the impact of such collision should be carefully studied</w:t>
      </w:r>
      <w:r w:rsidR="0060764C">
        <w:rPr>
          <w:rFonts w:eastAsia="SimSun" w:hint="eastAsia"/>
          <w:b w:val="0"/>
          <w:snapToGrid/>
          <w:sz w:val="24"/>
          <w:szCs w:val="24"/>
          <w:lang w:val="en-US" w:eastAsia="zh-CN"/>
        </w:rPr>
        <w:t>.</w:t>
      </w:r>
    </w:p>
    <w:p w:rsidR="0060764C" w:rsidRPr="00190FD8" w:rsidRDefault="0060764C" w:rsidP="00334ED6">
      <w:pPr>
        <w:pStyle w:val="LGTdoc1"/>
        <w:spacing w:beforeLines="0" w:line="240" w:lineRule="atLeast"/>
        <w:rPr>
          <w:rFonts w:eastAsia="SimSun"/>
          <w:snapToGrid/>
          <w:sz w:val="24"/>
          <w:szCs w:val="24"/>
          <w:lang w:val="en-US" w:eastAsia="zh-CN"/>
        </w:rPr>
      </w:pPr>
      <w:r w:rsidRPr="00190FD8">
        <w:rPr>
          <w:rFonts w:eastAsia="SimSun"/>
          <w:snapToGrid/>
          <w:sz w:val="24"/>
          <w:szCs w:val="24"/>
          <w:lang w:val="en-US" w:eastAsia="zh-CN"/>
        </w:rPr>
        <w:lastRenderedPageBreak/>
        <w:t>P</w:t>
      </w:r>
      <w:r w:rsidRPr="00190FD8">
        <w:rPr>
          <w:rFonts w:eastAsia="SimSun" w:hint="eastAsia"/>
          <w:snapToGrid/>
          <w:sz w:val="24"/>
          <w:szCs w:val="24"/>
          <w:lang w:val="en-US" w:eastAsia="zh-CN"/>
        </w:rPr>
        <w:t xml:space="preserve">roposal 2: Resource mapping </w:t>
      </w:r>
      <w:r w:rsidR="00190FD8" w:rsidRPr="00190FD8">
        <w:rPr>
          <w:rFonts w:eastAsia="SimSun" w:hint="eastAsia"/>
          <w:snapToGrid/>
          <w:sz w:val="24"/>
          <w:szCs w:val="24"/>
          <w:lang w:val="en-US" w:eastAsia="zh-CN"/>
        </w:rPr>
        <w:t xml:space="preserve">of discovery </w:t>
      </w:r>
      <w:r w:rsidR="00C60F95">
        <w:rPr>
          <w:rFonts w:eastAsia="SimSun" w:hint="eastAsia"/>
          <w:snapToGrid/>
          <w:sz w:val="24"/>
          <w:szCs w:val="24"/>
          <w:lang w:val="en-US" w:eastAsia="zh-CN"/>
        </w:rPr>
        <w:t>preamble</w:t>
      </w:r>
      <w:r w:rsidR="00C60F95" w:rsidRPr="00190FD8">
        <w:rPr>
          <w:rFonts w:eastAsia="SimSun" w:hint="eastAsia"/>
          <w:snapToGrid/>
          <w:sz w:val="24"/>
          <w:szCs w:val="24"/>
          <w:lang w:val="en-US" w:eastAsia="zh-CN"/>
        </w:rPr>
        <w:t xml:space="preserve"> </w:t>
      </w:r>
      <w:r w:rsidR="00190FD8" w:rsidRPr="00190FD8">
        <w:rPr>
          <w:rFonts w:eastAsia="SimSun" w:hint="eastAsia"/>
          <w:snapToGrid/>
          <w:sz w:val="24"/>
          <w:szCs w:val="24"/>
          <w:lang w:val="en-US" w:eastAsia="zh-CN"/>
        </w:rPr>
        <w:t>should be further studied to avoid serious impact to cellular UL signals.</w:t>
      </w:r>
    </w:p>
    <w:p w:rsidR="00596C6D" w:rsidRDefault="00787C9A" w:rsidP="00334ED6">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S</w:t>
      </w:r>
      <w:r>
        <w:rPr>
          <w:rFonts w:eastAsia="SimSun" w:hint="eastAsia"/>
          <w:b w:val="0"/>
          <w:snapToGrid/>
          <w:sz w:val="24"/>
          <w:szCs w:val="24"/>
          <w:lang w:val="en-US" w:eastAsia="zh-CN"/>
        </w:rPr>
        <w:t xml:space="preserve">equence could also serve the function of message resource indication, which further enhances the flexibility of resource allocation. </w:t>
      </w:r>
      <w:r>
        <w:rPr>
          <w:rFonts w:eastAsia="SimSun"/>
          <w:b w:val="0"/>
          <w:snapToGrid/>
          <w:sz w:val="24"/>
          <w:szCs w:val="24"/>
          <w:lang w:val="en-US" w:eastAsia="zh-CN"/>
        </w:rPr>
        <w:t>T</w:t>
      </w:r>
      <w:r>
        <w:rPr>
          <w:rFonts w:eastAsia="SimSun" w:hint="eastAsia"/>
          <w:b w:val="0"/>
          <w:snapToGrid/>
          <w:sz w:val="24"/>
          <w:szCs w:val="24"/>
          <w:lang w:val="en-US" w:eastAsia="zh-CN"/>
        </w:rPr>
        <w:t xml:space="preserve">his is of great </w:t>
      </w:r>
      <w:r w:rsidR="009D7CB9">
        <w:rPr>
          <w:rFonts w:eastAsia="SimSun" w:hint="eastAsia"/>
          <w:b w:val="0"/>
          <w:snapToGrid/>
          <w:sz w:val="24"/>
          <w:szCs w:val="24"/>
          <w:lang w:val="en-US" w:eastAsia="zh-CN"/>
        </w:rPr>
        <w:t>efficiency to reduce</w:t>
      </w:r>
      <w:r w:rsidR="00A31BA1">
        <w:rPr>
          <w:rFonts w:eastAsia="SimSun" w:hint="eastAsia"/>
          <w:b w:val="0"/>
          <w:snapToGrid/>
          <w:sz w:val="24"/>
          <w:szCs w:val="24"/>
          <w:lang w:val="en-US" w:eastAsia="zh-CN"/>
        </w:rPr>
        <w:t xml:space="preserve"> complexity of receiver</w:t>
      </w:r>
      <w:r w:rsidR="009D7CB9">
        <w:rPr>
          <w:rFonts w:eastAsia="SimSun" w:hint="eastAsia"/>
          <w:b w:val="0"/>
          <w:snapToGrid/>
          <w:sz w:val="24"/>
          <w:szCs w:val="24"/>
          <w:lang w:val="en-US" w:eastAsia="zh-CN"/>
        </w:rPr>
        <w:t>.</w:t>
      </w:r>
    </w:p>
    <w:p w:rsidR="00667278" w:rsidRPr="00754AC9" w:rsidRDefault="0022751C" w:rsidP="00334ED6">
      <w:pPr>
        <w:pStyle w:val="LGTdoc1"/>
        <w:spacing w:beforeLines="0" w:line="240" w:lineRule="atLeast"/>
        <w:rPr>
          <w:rFonts w:eastAsia="SimSun"/>
          <w:snapToGrid/>
          <w:sz w:val="24"/>
          <w:szCs w:val="24"/>
          <w:lang w:val="en-US" w:eastAsia="zh-CN"/>
        </w:rPr>
      </w:pPr>
      <w:r w:rsidRPr="00754AC9">
        <w:rPr>
          <w:rFonts w:eastAsia="SimSun"/>
          <w:snapToGrid/>
          <w:sz w:val="24"/>
          <w:szCs w:val="24"/>
          <w:lang w:val="en-US" w:eastAsia="zh-CN"/>
        </w:rPr>
        <w:t>P</w:t>
      </w:r>
      <w:r w:rsidRPr="00754AC9">
        <w:rPr>
          <w:rFonts w:eastAsia="SimSun" w:hint="eastAsia"/>
          <w:snapToGrid/>
          <w:sz w:val="24"/>
          <w:szCs w:val="24"/>
          <w:lang w:val="en-US" w:eastAsia="zh-CN"/>
        </w:rPr>
        <w:t xml:space="preserve">roposal 3: </w:t>
      </w:r>
      <w:r w:rsidR="00BB63E6">
        <w:rPr>
          <w:rFonts w:eastAsia="SimSun"/>
          <w:snapToGrid/>
          <w:sz w:val="24"/>
          <w:szCs w:val="24"/>
          <w:lang w:val="en-US" w:eastAsia="zh-CN"/>
        </w:rPr>
        <w:t xml:space="preserve">Discovery </w:t>
      </w:r>
      <w:r w:rsidR="00C60F95">
        <w:rPr>
          <w:rFonts w:eastAsia="SimSun" w:hint="eastAsia"/>
          <w:snapToGrid/>
          <w:sz w:val="24"/>
          <w:szCs w:val="24"/>
          <w:lang w:val="en-US" w:eastAsia="zh-CN"/>
        </w:rPr>
        <w:t>preamble</w:t>
      </w:r>
      <w:r w:rsidR="00C60F95" w:rsidRPr="00754AC9">
        <w:rPr>
          <w:rFonts w:eastAsia="SimSun" w:hint="eastAsia"/>
          <w:snapToGrid/>
          <w:sz w:val="24"/>
          <w:szCs w:val="24"/>
          <w:lang w:val="en-US" w:eastAsia="zh-CN"/>
        </w:rPr>
        <w:t xml:space="preserve"> </w:t>
      </w:r>
      <w:r w:rsidR="00667278" w:rsidRPr="00754AC9">
        <w:rPr>
          <w:rFonts w:eastAsia="SimSun" w:hint="eastAsia"/>
          <w:snapToGrid/>
          <w:sz w:val="24"/>
          <w:szCs w:val="24"/>
          <w:lang w:val="en-US" w:eastAsia="zh-CN"/>
        </w:rPr>
        <w:t xml:space="preserve">could be used to indicate corresponding message </w:t>
      </w:r>
      <w:r w:rsidR="00B13D96">
        <w:rPr>
          <w:rFonts w:eastAsia="SimSun"/>
          <w:snapToGrid/>
          <w:sz w:val="24"/>
          <w:szCs w:val="24"/>
          <w:lang w:val="en-US" w:eastAsia="zh-CN"/>
        </w:rPr>
        <w:t xml:space="preserve">RB </w:t>
      </w:r>
      <w:r w:rsidR="00667278" w:rsidRPr="00754AC9">
        <w:rPr>
          <w:rFonts w:eastAsia="SimSun" w:hint="eastAsia"/>
          <w:snapToGrid/>
          <w:sz w:val="24"/>
          <w:szCs w:val="24"/>
          <w:lang w:val="en-US" w:eastAsia="zh-CN"/>
        </w:rPr>
        <w:t>location.</w:t>
      </w:r>
    </w:p>
    <w:p w:rsidR="00A070AB" w:rsidRDefault="008C257B" w:rsidP="00BF0C1F">
      <w:pPr>
        <w:pStyle w:val="LGTdoc1"/>
        <w:spacing w:beforeLines="0" w:line="240" w:lineRule="atLeast"/>
        <w:jc w:val="center"/>
        <w:rPr>
          <w:rFonts w:eastAsia="SimSun"/>
          <w:lang w:eastAsia="zh-CN"/>
        </w:rPr>
      </w:pPr>
      <w:r>
        <w:rPr>
          <w:noProof/>
          <w:snapToGrid/>
          <w:lang w:eastAsia="en-GB"/>
        </w:rPr>
        <w:drawing>
          <wp:inline distT="0" distB="0" distL="0" distR="0" wp14:anchorId="229EA805" wp14:editId="3BA091EC">
            <wp:extent cx="5731510" cy="195961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31510" cy="1959610"/>
                    </a:xfrm>
                    <a:prstGeom prst="rect">
                      <a:avLst/>
                    </a:prstGeom>
                    <a:noFill/>
                    <a:ln w="9525">
                      <a:noFill/>
                      <a:miter lim="800000"/>
                      <a:headEnd/>
                      <a:tailEnd/>
                    </a:ln>
                  </pic:spPr>
                </pic:pic>
              </a:graphicData>
            </a:graphic>
          </wp:inline>
        </w:drawing>
      </w:r>
      <w:r w:rsidR="00C60F95" w:rsidRPr="00C60F95">
        <w:rPr>
          <w:rFonts w:hint="eastAsia"/>
        </w:rPr>
        <w:t xml:space="preserve"> </w:t>
      </w:r>
      <w:r w:rsidR="00BF0C1F">
        <w:rPr>
          <w:rFonts w:eastAsia="SimSun" w:hint="eastAsia"/>
          <w:lang w:eastAsia="zh-CN"/>
        </w:rPr>
        <w:t xml:space="preserve">Figure.1 Examples of </w:t>
      </w:r>
      <w:r w:rsidR="00C62713">
        <w:rPr>
          <w:rFonts w:eastAsia="SimSun" w:hint="eastAsia"/>
          <w:lang w:eastAsia="zh-CN"/>
        </w:rPr>
        <w:t>compact sequence + message structure</w:t>
      </w:r>
    </w:p>
    <w:p w:rsidR="003D0541" w:rsidRPr="00C2314E" w:rsidRDefault="008C257B" w:rsidP="000C2BD4">
      <w:pPr>
        <w:pStyle w:val="LGTdoc1"/>
        <w:spacing w:beforeLines="0" w:line="240" w:lineRule="atLeast"/>
        <w:jc w:val="center"/>
        <w:rPr>
          <w:rFonts w:eastAsia="SimSun"/>
          <w:snapToGrid/>
          <w:sz w:val="24"/>
          <w:szCs w:val="24"/>
          <w:lang w:val="en-US" w:eastAsia="zh-CN"/>
        </w:rPr>
      </w:pPr>
      <w:r>
        <w:rPr>
          <w:noProof/>
          <w:snapToGrid/>
          <w:lang w:eastAsia="en-GB"/>
        </w:rPr>
        <w:drawing>
          <wp:inline distT="0" distB="0" distL="0" distR="0" wp14:anchorId="1A0AD6DD" wp14:editId="2CE1A4BE">
            <wp:extent cx="5725795" cy="1578610"/>
            <wp:effectExtent l="1905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725795" cy="1578610"/>
                    </a:xfrm>
                    <a:prstGeom prst="rect">
                      <a:avLst/>
                    </a:prstGeom>
                    <a:noFill/>
                    <a:ln w="9525">
                      <a:noFill/>
                      <a:miter lim="800000"/>
                      <a:headEnd/>
                      <a:tailEnd/>
                    </a:ln>
                  </pic:spPr>
                </pic:pic>
              </a:graphicData>
            </a:graphic>
          </wp:inline>
        </w:drawing>
      </w:r>
      <w:r w:rsidR="00C60F95" w:rsidRPr="00C60F95">
        <w:rPr>
          <w:rFonts w:hint="eastAsia"/>
        </w:rPr>
        <w:t xml:space="preserve"> </w:t>
      </w:r>
      <w:r w:rsidR="00561EB4">
        <w:rPr>
          <w:rFonts w:eastAsia="SimSun" w:hint="eastAsia"/>
          <w:lang w:eastAsia="zh-CN"/>
        </w:rPr>
        <w:t xml:space="preserve">Figure.2 Examples of </w:t>
      </w:r>
      <w:r w:rsidR="00C62713">
        <w:rPr>
          <w:rFonts w:eastAsia="SimSun" w:hint="eastAsia"/>
          <w:lang w:eastAsia="zh-CN"/>
        </w:rPr>
        <w:t>separate sequence + message structure</w:t>
      </w:r>
    </w:p>
    <w:p w:rsidR="001A417B" w:rsidRPr="00FC1B40" w:rsidRDefault="004A131C" w:rsidP="00372B1F">
      <w:pPr>
        <w:pStyle w:val="Heading2"/>
        <w:rPr>
          <w:lang w:eastAsia="zh-CN"/>
        </w:rPr>
      </w:pPr>
      <w:r>
        <w:rPr>
          <w:rFonts w:eastAsia="SimSun" w:hint="eastAsia"/>
          <w:lang w:eastAsia="zh-CN"/>
        </w:rPr>
        <w:t xml:space="preserve">Synchronous VS </w:t>
      </w:r>
      <w:r w:rsidR="0054779C">
        <w:rPr>
          <w:rFonts w:eastAsia="SimSun" w:hint="eastAsia"/>
          <w:lang w:eastAsia="zh-CN"/>
        </w:rPr>
        <w:t>asynchronous discovery</w:t>
      </w:r>
    </w:p>
    <w:p w:rsidR="007C7796" w:rsidRDefault="007C7796" w:rsidP="00F13AAB">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T</w:t>
      </w:r>
      <w:r>
        <w:rPr>
          <w:rFonts w:eastAsia="SimSun" w:hint="eastAsia"/>
          <w:b w:val="0"/>
          <w:snapToGrid/>
          <w:sz w:val="24"/>
          <w:szCs w:val="24"/>
          <w:lang w:val="en-US" w:eastAsia="zh-CN"/>
        </w:rPr>
        <w:t xml:space="preserve">o further alleviate the power consumption of the transmitters and interference, asynchronous D2D discovery could be considered. </w:t>
      </w:r>
      <w:r>
        <w:rPr>
          <w:rFonts w:eastAsia="SimSun"/>
          <w:b w:val="0"/>
          <w:snapToGrid/>
          <w:sz w:val="24"/>
          <w:szCs w:val="24"/>
          <w:lang w:val="en-US" w:eastAsia="zh-CN"/>
        </w:rPr>
        <w:t>T</w:t>
      </w:r>
      <w:r>
        <w:rPr>
          <w:rFonts w:eastAsia="SimSun" w:hint="eastAsia"/>
          <w:b w:val="0"/>
          <w:snapToGrid/>
          <w:sz w:val="24"/>
          <w:szCs w:val="24"/>
          <w:lang w:val="en-US" w:eastAsia="zh-CN"/>
        </w:rPr>
        <w:t xml:space="preserve">he agreed </w:t>
      </w:r>
      <w:r>
        <w:rPr>
          <w:rFonts w:eastAsia="SimSun"/>
          <w:b w:val="0"/>
          <w:snapToGrid/>
          <w:sz w:val="24"/>
          <w:szCs w:val="24"/>
          <w:lang w:val="en-US" w:eastAsia="zh-CN"/>
        </w:rPr>
        <w:t>synchronization</w:t>
      </w:r>
      <w:r>
        <w:rPr>
          <w:rFonts w:eastAsia="SimSun" w:hint="eastAsia"/>
          <w:b w:val="0"/>
          <w:snapToGrid/>
          <w:sz w:val="24"/>
          <w:szCs w:val="24"/>
          <w:lang w:val="en-US" w:eastAsia="zh-CN"/>
        </w:rPr>
        <w:t xml:space="preserve"> procedure could be reused that before starting to transmit D2D discovery signal, a UE scans for discovery signal</w:t>
      </w:r>
      <w:r w:rsidR="00BB63E6">
        <w:rPr>
          <w:rFonts w:eastAsia="SimSun"/>
          <w:b w:val="0"/>
          <w:snapToGrid/>
          <w:sz w:val="24"/>
          <w:szCs w:val="24"/>
          <w:lang w:val="en-US" w:eastAsia="zh-CN"/>
        </w:rPr>
        <w:t>s</w:t>
      </w:r>
      <w:r>
        <w:rPr>
          <w:rFonts w:eastAsia="SimSun" w:hint="eastAsia"/>
          <w:b w:val="0"/>
          <w:snapToGrid/>
          <w:sz w:val="24"/>
          <w:szCs w:val="24"/>
          <w:lang w:val="en-US" w:eastAsia="zh-CN"/>
        </w:rPr>
        <w:t xml:space="preserve"> from other UEs. C</w:t>
      </w:r>
      <w:r>
        <w:rPr>
          <w:rFonts w:eastAsia="SimSun"/>
          <w:b w:val="0"/>
          <w:snapToGrid/>
          <w:sz w:val="24"/>
          <w:szCs w:val="24"/>
          <w:lang w:val="en-US" w:eastAsia="zh-CN"/>
        </w:rPr>
        <w:t>ertain UEs</w:t>
      </w:r>
      <w:r>
        <w:rPr>
          <w:rFonts w:eastAsia="SimSun" w:hint="eastAsia"/>
          <w:b w:val="0"/>
          <w:snapToGrid/>
          <w:sz w:val="24"/>
          <w:szCs w:val="24"/>
          <w:lang w:val="en-US" w:eastAsia="zh-CN"/>
        </w:rPr>
        <w:t xml:space="preserve"> with authority or request from upper layer shall trigger the initial DS transmission.</w:t>
      </w:r>
      <w:r w:rsidR="00D65E5B">
        <w:rPr>
          <w:rFonts w:eastAsia="SimSun" w:hint="eastAsia"/>
          <w:b w:val="0"/>
          <w:snapToGrid/>
          <w:sz w:val="24"/>
          <w:szCs w:val="24"/>
          <w:lang w:val="en-US" w:eastAsia="zh-CN"/>
        </w:rPr>
        <w:t xml:space="preserve"> </w:t>
      </w:r>
      <w:r w:rsidR="00D65E5B">
        <w:rPr>
          <w:rFonts w:eastAsia="SimSun"/>
          <w:b w:val="0"/>
          <w:snapToGrid/>
          <w:sz w:val="24"/>
          <w:szCs w:val="24"/>
          <w:lang w:val="en-US" w:eastAsia="zh-CN"/>
        </w:rPr>
        <w:t>A</w:t>
      </w:r>
      <w:r w:rsidR="00D65E5B">
        <w:rPr>
          <w:rFonts w:eastAsia="SimSun" w:hint="eastAsia"/>
          <w:b w:val="0"/>
          <w:snapToGrid/>
          <w:sz w:val="24"/>
          <w:szCs w:val="24"/>
          <w:lang w:val="en-US" w:eastAsia="zh-CN"/>
        </w:rPr>
        <w:t xml:space="preserve">synchronous </w:t>
      </w:r>
      <w:r w:rsidR="00C618B7">
        <w:rPr>
          <w:rFonts w:eastAsia="SimSun" w:hint="eastAsia"/>
          <w:b w:val="0"/>
          <w:snapToGrid/>
          <w:sz w:val="24"/>
          <w:szCs w:val="24"/>
          <w:lang w:val="en-US" w:eastAsia="zh-CN"/>
        </w:rPr>
        <w:t>discovery has the following advantages over synchronous discovery procedure</w:t>
      </w:r>
      <w:r w:rsidR="00B2498F">
        <w:rPr>
          <w:rFonts w:eastAsia="SimSun" w:hint="eastAsia"/>
          <w:b w:val="0"/>
          <w:snapToGrid/>
          <w:sz w:val="24"/>
          <w:szCs w:val="24"/>
          <w:lang w:val="en-US" w:eastAsia="zh-CN"/>
        </w:rPr>
        <w:t xml:space="preserve"> (</w:t>
      </w:r>
      <w:r w:rsidR="00B2498F">
        <w:rPr>
          <w:rFonts w:eastAsia="SimSun"/>
          <w:b w:val="0"/>
          <w:snapToGrid/>
          <w:sz w:val="24"/>
          <w:szCs w:val="24"/>
          <w:lang w:val="en-US" w:eastAsia="zh-CN"/>
        </w:rPr>
        <w:t>UE</w:t>
      </w:r>
      <w:r w:rsidR="00B2498F">
        <w:rPr>
          <w:rFonts w:eastAsia="SimSun" w:hint="eastAsia"/>
          <w:b w:val="0"/>
          <w:snapToGrid/>
          <w:sz w:val="24"/>
          <w:szCs w:val="24"/>
          <w:lang w:val="en-US" w:eastAsia="zh-CN"/>
        </w:rPr>
        <w:t>s are supposed to transmit or receive DS periodically following certain time domain patterns):</w:t>
      </w:r>
    </w:p>
    <w:p w:rsidR="00B2498F" w:rsidRDefault="0072799D" w:rsidP="0072799D">
      <w:pPr>
        <w:pStyle w:val="LGTdoc1"/>
        <w:numPr>
          <w:ilvl w:val="0"/>
          <w:numId w:val="48"/>
        </w:numPr>
        <w:spacing w:beforeLines="0" w:line="240" w:lineRule="atLeast"/>
        <w:rPr>
          <w:rFonts w:eastAsia="SimSun"/>
          <w:b w:val="0"/>
          <w:snapToGrid/>
          <w:sz w:val="24"/>
          <w:szCs w:val="24"/>
          <w:lang w:val="en-US" w:eastAsia="zh-CN"/>
        </w:rPr>
      </w:pPr>
      <w:r>
        <w:rPr>
          <w:rFonts w:eastAsia="SimSun" w:hint="eastAsia"/>
          <w:b w:val="0"/>
          <w:snapToGrid/>
          <w:sz w:val="24"/>
          <w:szCs w:val="24"/>
          <w:lang w:val="en-US" w:eastAsia="zh-CN"/>
        </w:rPr>
        <w:t xml:space="preserve">Due to the D2D UE half-duplex restriction, the DS transmissions from D2D UEs need to be </w:t>
      </w:r>
      <w:r>
        <w:rPr>
          <w:rFonts w:eastAsia="SimSun"/>
          <w:b w:val="0"/>
          <w:snapToGrid/>
          <w:sz w:val="24"/>
          <w:szCs w:val="24"/>
          <w:lang w:val="en-US" w:eastAsia="zh-CN"/>
        </w:rPr>
        <w:t>stag</w:t>
      </w:r>
      <w:r>
        <w:rPr>
          <w:rFonts w:eastAsia="SimSun" w:hint="eastAsia"/>
          <w:b w:val="0"/>
          <w:snapToGrid/>
          <w:sz w:val="24"/>
          <w:szCs w:val="24"/>
          <w:lang w:val="en-US" w:eastAsia="zh-CN"/>
        </w:rPr>
        <w:t xml:space="preserve">gered </w:t>
      </w:r>
      <w:r>
        <w:rPr>
          <w:rFonts w:eastAsia="SimSun"/>
          <w:b w:val="0"/>
          <w:snapToGrid/>
          <w:sz w:val="24"/>
          <w:szCs w:val="24"/>
          <w:lang w:val="en-US" w:eastAsia="zh-CN"/>
        </w:rPr>
        <w:t>in the</w:t>
      </w:r>
      <w:r>
        <w:rPr>
          <w:rFonts w:eastAsia="SimSun" w:hint="eastAsia"/>
          <w:b w:val="0"/>
          <w:snapToGrid/>
          <w:sz w:val="24"/>
          <w:szCs w:val="24"/>
          <w:lang w:val="en-US" w:eastAsia="zh-CN"/>
        </w:rPr>
        <w:t xml:space="preserve"> time domain as much as possible, since fixed</w:t>
      </w:r>
      <w:r>
        <w:rPr>
          <w:rFonts w:eastAsia="SimSun"/>
          <w:b w:val="0"/>
          <w:snapToGrid/>
          <w:sz w:val="24"/>
          <w:szCs w:val="24"/>
          <w:lang w:val="en-US" w:eastAsia="zh-CN"/>
        </w:rPr>
        <w:t xml:space="preserve"> and well aligned</w:t>
      </w:r>
      <w:r>
        <w:rPr>
          <w:rFonts w:eastAsia="SimSun" w:hint="eastAsia"/>
          <w:b w:val="0"/>
          <w:snapToGrid/>
          <w:sz w:val="24"/>
          <w:szCs w:val="24"/>
          <w:lang w:val="en-US" w:eastAsia="zh-CN"/>
        </w:rPr>
        <w:t xml:space="preserve"> transmission pattern would limit the opportunities for UEs to detect each other. Asynchronous</w:t>
      </w:r>
      <w:r>
        <w:rPr>
          <w:rFonts w:eastAsia="SimSun"/>
          <w:b w:val="0"/>
          <w:snapToGrid/>
          <w:sz w:val="24"/>
          <w:szCs w:val="24"/>
          <w:lang w:val="en-US" w:eastAsia="zh-CN"/>
        </w:rPr>
        <w:t xml:space="preserve"> </w:t>
      </w:r>
      <w:r>
        <w:rPr>
          <w:rFonts w:eastAsia="SimSun" w:hint="eastAsia"/>
          <w:b w:val="0"/>
          <w:snapToGrid/>
          <w:sz w:val="24"/>
          <w:szCs w:val="24"/>
          <w:lang w:val="en-US" w:eastAsia="zh-CN"/>
        </w:rPr>
        <w:t xml:space="preserve">DS transmission procedure is capable to </w:t>
      </w:r>
      <w:r>
        <w:rPr>
          <w:rFonts w:eastAsia="SimSun"/>
          <w:b w:val="0"/>
          <w:snapToGrid/>
          <w:sz w:val="24"/>
          <w:szCs w:val="24"/>
          <w:lang w:val="en-US" w:eastAsia="zh-CN"/>
        </w:rPr>
        <w:t>avoid this issue</w:t>
      </w:r>
      <w:r>
        <w:rPr>
          <w:rFonts w:eastAsia="SimSun" w:hint="eastAsia"/>
          <w:b w:val="0"/>
          <w:snapToGrid/>
          <w:sz w:val="24"/>
          <w:szCs w:val="24"/>
          <w:lang w:val="en-US" w:eastAsia="zh-CN"/>
        </w:rPr>
        <w:t xml:space="preserve"> naturally.</w:t>
      </w:r>
      <w:r w:rsidR="009E1206">
        <w:rPr>
          <w:rFonts w:eastAsia="SimSun" w:hint="eastAsia"/>
          <w:b w:val="0"/>
          <w:snapToGrid/>
          <w:sz w:val="24"/>
          <w:szCs w:val="24"/>
          <w:lang w:val="en-US" w:eastAsia="zh-CN"/>
        </w:rPr>
        <w:t xml:space="preserve"> </w:t>
      </w:r>
      <w:r w:rsidR="009E1206">
        <w:rPr>
          <w:rFonts w:eastAsia="SimSun"/>
          <w:b w:val="0"/>
          <w:snapToGrid/>
          <w:sz w:val="24"/>
          <w:szCs w:val="24"/>
          <w:lang w:val="en-US" w:eastAsia="zh-CN"/>
        </w:rPr>
        <w:t>C</w:t>
      </w:r>
      <w:r w:rsidR="009E1206">
        <w:rPr>
          <w:rFonts w:eastAsia="SimSun" w:hint="eastAsia"/>
          <w:b w:val="0"/>
          <w:snapToGrid/>
          <w:sz w:val="24"/>
          <w:szCs w:val="24"/>
          <w:lang w:val="en-US" w:eastAsia="zh-CN"/>
        </w:rPr>
        <w:t xml:space="preserve">ompared with synchronous </w:t>
      </w:r>
      <w:r w:rsidR="001365C4">
        <w:rPr>
          <w:rFonts w:eastAsia="SimSun" w:hint="eastAsia"/>
          <w:b w:val="0"/>
          <w:snapToGrid/>
          <w:sz w:val="24"/>
          <w:szCs w:val="24"/>
          <w:lang w:val="en-US" w:eastAsia="zh-CN"/>
        </w:rPr>
        <w:t xml:space="preserve">discovery, it </w:t>
      </w:r>
      <w:r w:rsidR="00EC6CEE">
        <w:rPr>
          <w:rFonts w:eastAsia="SimSun"/>
          <w:b w:val="0"/>
          <w:snapToGrid/>
          <w:sz w:val="24"/>
          <w:szCs w:val="24"/>
          <w:lang w:val="en-US" w:eastAsia="zh-CN"/>
        </w:rPr>
        <w:t>takes limited</w:t>
      </w:r>
      <w:r w:rsidR="00EC6CEE">
        <w:rPr>
          <w:rFonts w:eastAsia="SimSun" w:hint="eastAsia"/>
          <w:b w:val="0"/>
          <w:snapToGrid/>
          <w:sz w:val="24"/>
          <w:szCs w:val="24"/>
          <w:lang w:val="en-US" w:eastAsia="zh-CN"/>
        </w:rPr>
        <w:t xml:space="preserve"> </w:t>
      </w:r>
      <w:r w:rsidR="00EC6CEE">
        <w:rPr>
          <w:rFonts w:eastAsia="SimSun"/>
          <w:b w:val="0"/>
          <w:snapToGrid/>
          <w:sz w:val="24"/>
          <w:szCs w:val="24"/>
          <w:lang w:val="en-US" w:eastAsia="zh-CN"/>
        </w:rPr>
        <w:t>degree of</w:t>
      </w:r>
      <w:r w:rsidR="00EC6CEE">
        <w:rPr>
          <w:rFonts w:eastAsia="SimSun" w:hint="eastAsia"/>
          <w:b w:val="0"/>
          <w:snapToGrid/>
          <w:sz w:val="24"/>
          <w:szCs w:val="24"/>
          <w:lang w:val="en-US" w:eastAsia="zh-CN"/>
        </w:rPr>
        <w:t xml:space="preserve"> </w:t>
      </w:r>
      <w:r w:rsidR="001365C4">
        <w:rPr>
          <w:rFonts w:eastAsia="SimSun" w:hint="eastAsia"/>
          <w:b w:val="0"/>
          <w:snapToGrid/>
          <w:sz w:val="24"/>
          <w:szCs w:val="24"/>
          <w:lang w:val="en-US" w:eastAsia="zh-CN"/>
        </w:rPr>
        <w:t xml:space="preserve">network </w:t>
      </w:r>
      <w:r w:rsidR="00B13D96">
        <w:rPr>
          <w:rFonts w:eastAsia="SimSun"/>
          <w:b w:val="0"/>
          <w:snapToGrid/>
          <w:sz w:val="24"/>
          <w:szCs w:val="24"/>
          <w:lang w:val="en-US" w:eastAsia="zh-CN"/>
        </w:rPr>
        <w:t>coordination</w:t>
      </w:r>
      <w:r w:rsidR="00B13D96">
        <w:rPr>
          <w:rFonts w:eastAsia="SimSun" w:hint="eastAsia"/>
          <w:b w:val="0"/>
          <w:snapToGrid/>
          <w:sz w:val="24"/>
          <w:szCs w:val="24"/>
          <w:lang w:val="en-US" w:eastAsia="zh-CN"/>
        </w:rPr>
        <w:t xml:space="preserve"> </w:t>
      </w:r>
      <w:r w:rsidR="001365C4">
        <w:rPr>
          <w:rFonts w:eastAsia="SimSun" w:hint="eastAsia"/>
          <w:b w:val="0"/>
          <w:snapToGrid/>
          <w:sz w:val="24"/>
          <w:szCs w:val="24"/>
          <w:lang w:val="en-US" w:eastAsia="zh-CN"/>
        </w:rPr>
        <w:lastRenderedPageBreak/>
        <w:t xml:space="preserve">to achieve </w:t>
      </w:r>
      <w:proofErr w:type="spellStart"/>
      <w:r w:rsidR="001365C4">
        <w:rPr>
          <w:rFonts w:eastAsia="SimSun" w:hint="eastAsia"/>
          <w:b w:val="0"/>
          <w:snapToGrid/>
          <w:sz w:val="24"/>
          <w:szCs w:val="24"/>
          <w:lang w:val="en-US" w:eastAsia="zh-CN"/>
        </w:rPr>
        <w:t>orthogonality</w:t>
      </w:r>
      <w:proofErr w:type="spellEnd"/>
      <w:r w:rsidR="001365C4">
        <w:rPr>
          <w:rFonts w:eastAsia="SimSun" w:hint="eastAsia"/>
          <w:b w:val="0"/>
          <w:snapToGrid/>
          <w:sz w:val="24"/>
          <w:szCs w:val="24"/>
          <w:lang w:val="en-US" w:eastAsia="zh-CN"/>
        </w:rPr>
        <w:t xml:space="preserve"> between UEs.</w:t>
      </w:r>
      <w:r w:rsidR="00EC6CEE">
        <w:rPr>
          <w:rFonts w:eastAsia="SimSun"/>
          <w:b w:val="0"/>
          <w:snapToGrid/>
          <w:sz w:val="24"/>
          <w:szCs w:val="24"/>
          <w:lang w:val="en-US" w:eastAsia="zh-CN"/>
        </w:rPr>
        <w:t xml:space="preserve"> </w:t>
      </w:r>
      <w:r w:rsidR="00B13D96">
        <w:rPr>
          <w:rFonts w:eastAsia="SimSun"/>
          <w:b w:val="0"/>
          <w:snapToGrid/>
          <w:sz w:val="24"/>
          <w:szCs w:val="24"/>
          <w:lang w:val="en-US" w:eastAsia="zh-CN"/>
        </w:rPr>
        <w:t>When the UEs are out of network coverage, it</w:t>
      </w:r>
      <w:r w:rsidR="00EC6CEE">
        <w:rPr>
          <w:rFonts w:eastAsia="SimSun"/>
          <w:b w:val="0"/>
          <w:snapToGrid/>
          <w:sz w:val="24"/>
          <w:szCs w:val="24"/>
          <w:lang w:val="en-US" w:eastAsia="zh-CN"/>
        </w:rPr>
        <w:t xml:space="preserve"> is </w:t>
      </w:r>
      <w:r w:rsidR="00B13D96">
        <w:rPr>
          <w:rFonts w:eastAsia="SimSun"/>
          <w:b w:val="0"/>
          <w:snapToGrid/>
          <w:sz w:val="24"/>
          <w:szCs w:val="24"/>
          <w:lang w:val="en-US" w:eastAsia="zh-CN"/>
        </w:rPr>
        <w:t xml:space="preserve">natural </w:t>
      </w:r>
      <w:r w:rsidR="00EC6CEE">
        <w:rPr>
          <w:rFonts w:eastAsia="SimSun"/>
          <w:b w:val="0"/>
          <w:snapToGrid/>
          <w:sz w:val="24"/>
          <w:szCs w:val="24"/>
          <w:lang w:val="en-US" w:eastAsia="zh-CN"/>
        </w:rPr>
        <w:t>to allow the UEs to transmit DS autonomously following some random pattern t</w:t>
      </w:r>
      <w:r w:rsidR="00B13D96">
        <w:rPr>
          <w:rFonts w:eastAsia="SimSun"/>
          <w:b w:val="0"/>
          <w:snapToGrid/>
          <w:sz w:val="24"/>
          <w:szCs w:val="24"/>
          <w:lang w:val="en-US" w:eastAsia="zh-CN"/>
        </w:rPr>
        <w:t>o achieve pseudo-</w:t>
      </w:r>
      <w:proofErr w:type="spellStart"/>
      <w:r w:rsidR="00B13D96">
        <w:rPr>
          <w:rFonts w:eastAsia="SimSun"/>
          <w:b w:val="0"/>
          <w:snapToGrid/>
          <w:sz w:val="24"/>
          <w:szCs w:val="24"/>
          <w:lang w:val="en-US" w:eastAsia="zh-CN"/>
        </w:rPr>
        <w:t>orthogonality</w:t>
      </w:r>
      <w:proofErr w:type="spellEnd"/>
      <w:r w:rsidR="00B13D96">
        <w:rPr>
          <w:rFonts w:eastAsia="SimSun"/>
          <w:b w:val="0"/>
          <w:snapToGrid/>
          <w:sz w:val="24"/>
          <w:szCs w:val="24"/>
          <w:lang w:val="en-US" w:eastAsia="zh-CN"/>
        </w:rPr>
        <w:t xml:space="preserve"> </w:t>
      </w:r>
      <w:r w:rsidR="00EC6CEE">
        <w:rPr>
          <w:rFonts w:eastAsia="SimSun"/>
          <w:b w:val="0"/>
          <w:snapToGrid/>
          <w:sz w:val="24"/>
          <w:szCs w:val="24"/>
          <w:lang w:val="en-US" w:eastAsia="zh-CN"/>
        </w:rPr>
        <w:t>or probabilistic detection.</w:t>
      </w:r>
    </w:p>
    <w:p w:rsidR="00BB4D1F" w:rsidRDefault="00EC6CEE" w:rsidP="00BB4D1F">
      <w:pPr>
        <w:pStyle w:val="LGTdoc1"/>
        <w:numPr>
          <w:ilvl w:val="0"/>
          <w:numId w:val="48"/>
        </w:numPr>
        <w:spacing w:beforeLines="0" w:line="240" w:lineRule="atLeast"/>
        <w:rPr>
          <w:rFonts w:eastAsia="SimSun"/>
          <w:b w:val="0"/>
          <w:snapToGrid/>
          <w:sz w:val="24"/>
          <w:szCs w:val="24"/>
          <w:lang w:val="en-US" w:eastAsia="zh-CN"/>
        </w:rPr>
      </w:pPr>
      <w:r>
        <w:rPr>
          <w:rFonts w:eastAsia="SimSun"/>
          <w:b w:val="0"/>
          <w:snapToGrid/>
          <w:sz w:val="24"/>
          <w:szCs w:val="24"/>
          <w:lang w:val="en-US" w:eastAsia="zh-CN"/>
        </w:rPr>
        <w:t>When</w:t>
      </w:r>
      <w:r>
        <w:rPr>
          <w:rFonts w:eastAsia="SimSun" w:hint="eastAsia"/>
          <w:b w:val="0"/>
          <w:snapToGrid/>
          <w:sz w:val="24"/>
          <w:szCs w:val="24"/>
          <w:lang w:val="en-US" w:eastAsia="zh-CN"/>
        </w:rPr>
        <w:t xml:space="preserve"> </w:t>
      </w:r>
      <w:r w:rsidR="005D5639">
        <w:rPr>
          <w:rFonts w:eastAsia="SimSun" w:hint="eastAsia"/>
          <w:b w:val="0"/>
          <w:snapToGrid/>
          <w:sz w:val="24"/>
          <w:szCs w:val="24"/>
          <w:lang w:val="en-US" w:eastAsia="zh-CN"/>
        </w:rPr>
        <w:t>supporting large number of UEs cap</w:t>
      </w:r>
      <w:r w:rsidR="005D5639" w:rsidRPr="00012288">
        <w:rPr>
          <w:rFonts w:eastAsia="SimSun" w:hint="eastAsia"/>
          <w:b w:val="0"/>
          <w:snapToGrid/>
          <w:sz w:val="24"/>
          <w:szCs w:val="24"/>
          <w:lang w:val="en-US" w:eastAsia="zh-CN"/>
        </w:rPr>
        <w:t xml:space="preserve">able of </w:t>
      </w:r>
      <w:proofErr w:type="spellStart"/>
      <w:r w:rsidR="005D5639" w:rsidRPr="00012288">
        <w:rPr>
          <w:rFonts w:eastAsia="SimSun" w:hint="eastAsia"/>
          <w:b w:val="0"/>
          <w:snapToGrid/>
          <w:sz w:val="24"/>
          <w:szCs w:val="24"/>
          <w:lang w:val="en-US" w:eastAsia="zh-CN"/>
        </w:rPr>
        <w:t>ProSe</w:t>
      </w:r>
      <w:proofErr w:type="spellEnd"/>
      <w:r w:rsidR="00D3459F">
        <w:rPr>
          <w:rFonts w:eastAsia="SimSun"/>
          <w:b w:val="0"/>
          <w:snapToGrid/>
          <w:sz w:val="24"/>
          <w:szCs w:val="24"/>
          <w:lang w:val="en-US" w:eastAsia="zh-CN"/>
        </w:rPr>
        <w:t xml:space="preserve"> (</w:t>
      </w:r>
      <w:r w:rsidR="00F06F03" w:rsidRPr="00012288">
        <w:rPr>
          <w:rFonts w:eastAsia="SimSun" w:hint="eastAsia"/>
          <w:b w:val="0"/>
          <w:snapToGrid/>
          <w:sz w:val="24"/>
          <w:szCs w:val="24"/>
          <w:lang w:val="en-US" w:eastAsia="zh-CN"/>
        </w:rPr>
        <w:t>[</w:t>
      </w:r>
      <w:r w:rsidR="00C3380D" w:rsidRPr="00012288">
        <w:rPr>
          <w:rFonts w:eastAsia="SimSun" w:hint="eastAsia"/>
          <w:b w:val="0"/>
          <w:snapToGrid/>
          <w:sz w:val="24"/>
          <w:szCs w:val="24"/>
          <w:lang w:val="en-US" w:eastAsia="zh-CN"/>
        </w:rPr>
        <w:t>6</w:t>
      </w:r>
      <w:r w:rsidR="00F06F03" w:rsidRPr="00012288">
        <w:rPr>
          <w:rFonts w:eastAsia="SimSun" w:hint="eastAsia"/>
          <w:b w:val="0"/>
          <w:snapToGrid/>
          <w:sz w:val="24"/>
          <w:szCs w:val="24"/>
          <w:lang w:val="en-US" w:eastAsia="zh-CN"/>
        </w:rPr>
        <w:t>])</w:t>
      </w:r>
      <w:r w:rsidR="005D5639" w:rsidRPr="00012288">
        <w:rPr>
          <w:rFonts w:eastAsia="SimSun" w:hint="eastAsia"/>
          <w:b w:val="0"/>
          <w:snapToGrid/>
          <w:sz w:val="24"/>
          <w:szCs w:val="24"/>
          <w:lang w:val="en-US" w:eastAsia="zh-CN"/>
        </w:rPr>
        <w:t>, sync</w:t>
      </w:r>
      <w:r w:rsidR="005D5639">
        <w:rPr>
          <w:rFonts w:eastAsia="SimSun" w:hint="eastAsia"/>
          <w:b w:val="0"/>
          <w:snapToGrid/>
          <w:sz w:val="24"/>
          <w:szCs w:val="24"/>
          <w:lang w:val="en-US" w:eastAsia="zh-CN"/>
        </w:rPr>
        <w:t>hronous discovery performance may suffer from severe interference.</w:t>
      </w:r>
      <w:r w:rsidR="00BB4D1F">
        <w:rPr>
          <w:rFonts w:eastAsia="SimSun" w:hint="eastAsia"/>
          <w:b w:val="0"/>
          <w:snapToGrid/>
          <w:sz w:val="24"/>
          <w:szCs w:val="24"/>
          <w:lang w:val="en-US" w:eastAsia="zh-CN"/>
        </w:rPr>
        <w:t xml:space="preserve"> </w:t>
      </w:r>
    </w:p>
    <w:p w:rsidR="00BB4D1F" w:rsidRPr="00BB4D1F" w:rsidRDefault="00BB4D1F" w:rsidP="00BB4D1F">
      <w:pPr>
        <w:pStyle w:val="LGTdoc1"/>
        <w:numPr>
          <w:ilvl w:val="0"/>
          <w:numId w:val="48"/>
        </w:numPr>
        <w:spacing w:beforeLines="0" w:line="240" w:lineRule="atLeast"/>
        <w:rPr>
          <w:rFonts w:eastAsia="SimSun"/>
          <w:b w:val="0"/>
          <w:snapToGrid/>
          <w:sz w:val="24"/>
          <w:szCs w:val="24"/>
          <w:lang w:val="en-US" w:eastAsia="zh-CN"/>
        </w:rPr>
      </w:pPr>
      <w:r>
        <w:rPr>
          <w:rFonts w:eastAsia="SimSun"/>
          <w:b w:val="0"/>
          <w:snapToGrid/>
          <w:sz w:val="24"/>
          <w:szCs w:val="24"/>
          <w:lang w:val="en-US" w:eastAsia="zh-CN"/>
        </w:rPr>
        <w:t>S</w:t>
      </w:r>
      <w:r>
        <w:rPr>
          <w:rFonts w:eastAsia="SimSun" w:hint="eastAsia"/>
          <w:b w:val="0"/>
          <w:snapToGrid/>
          <w:sz w:val="24"/>
          <w:szCs w:val="24"/>
          <w:lang w:val="en-US" w:eastAsia="zh-CN"/>
        </w:rPr>
        <w:t>canning before transmitting could largely reduce the overall power consumption of transmitters.</w:t>
      </w:r>
    </w:p>
    <w:p w:rsidR="00014EC1" w:rsidRDefault="00014EC1" w:rsidP="00686A43">
      <w:pPr>
        <w:pStyle w:val="LGTdoc1"/>
        <w:spacing w:beforeLines="0" w:line="240" w:lineRule="atLeast"/>
        <w:rPr>
          <w:rFonts w:eastAsia="SimSun"/>
          <w:snapToGrid/>
          <w:sz w:val="24"/>
          <w:szCs w:val="24"/>
          <w:lang w:val="en-US" w:eastAsia="zh-CN"/>
        </w:rPr>
      </w:pPr>
      <w:r w:rsidRPr="003D0541">
        <w:rPr>
          <w:rFonts w:eastAsia="SimSun"/>
          <w:snapToGrid/>
          <w:sz w:val="24"/>
          <w:szCs w:val="24"/>
          <w:lang w:val="en-US" w:eastAsia="zh-CN"/>
        </w:rPr>
        <w:t>P</w:t>
      </w:r>
      <w:r w:rsidRPr="003D0541">
        <w:rPr>
          <w:rFonts w:eastAsia="SimSun" w:hint="eastAsia"/>
          <w:snapToGrid/>
          <w:sz w:val="24"/>
          <w:szCs w:val="24"/>
          <w:lang w:val="en-US" w:eastAsia="zh-CN"/>
        </w:rPr>
        <w:t>roposal</w:t>
      </w:r>
      <w:r w:rsidR="00753A58" w:rsidRPr="003D0541">
        <w:rPr>
          <w:rFonts w:eastAsia="SimSun" w:hint="eastAsia"/>
          <w:snapToGrid/>
          <w:sz w:val="24"/>
          <w:szCs w:val="24"/>
          <w:lang w:val="en-US" w:eastAsia="zh-CN"/>
        </w:rPr>
        <w:t xml:space="preserve"> </w:t>
      </w:r>
      <w:r w:rsidR="009B69D6">
        <w:rPr>
          <w:rFonts w:eastAsia="SimSun" w:hint="eastAsia"/>
          <w:snapToGrid/>
          <w:sz w:val="24"/>
          <w:szCs w:val="24"/>
          <w:lang w:val="en-US" w:eastAsia="zh-CN"/>
        </w:rPr>
        <w:t>4</w:t>
      </w:r>
      <w:r w:rsidRPr="003D0541">
        <w:rPr>
          <w:rFonts w:eastAsia="SimSun" w:hint="eastAsia"/>
          <w:snapToGrid/>
          <w:sz w:val="24"/>
          <w:szCs w:val="24"/>
          <w:lang w:val="en-US" w:eastAsia="zh-CN"/>
        </w:rPr>
        <w:t xml:space="preserve">: </w:t>
      </w:r>
      <w:r w:rsidR="009B69D6">
        <w:rPr>
          <w:rFonts w:eastAsia="SimSun" w:hint="eastAsia"/>
          <w:snapToGrid/>
          <w:sz w:val="24"/>
          <w:szCs w:val="24"/>
          <w:lang w:val="en-US" w:eastAsia="zh-CN"/>
        </w:rPr>
        <w:t>A</w:t>
      </w:r>
      <w:r w:rsidR="00477681" w:rsidRPr="003D0541">
        <w:rPr>
          <w:rFonts w:eastAsia="SimSun" w:hint="eastAsia"/>
          <w:snapToGrid/>
          <w:sz w:val="24"/>
          <w:szCs w:val="24"/>
          <w:lang w:val="en-US" w:eastAsia="zh-CN"/>
        </w:rPr>
        <w:t xml:space="preserve">synchronous discovery should be </w:t>
      </w:r>
      <w:r w:rsidR="009B69D6">
        <w:rPr>
          <w:rFonts w:eastAsia="SimSun" w:hint="eastAsia"/>
          <w:snapToGrid/>
          <w:sz w:val="24"/>
          <w:szCs w:val="24"/>
          <w:lang w:val="en-US" w:eastAsia="zh-CN"/>
        </w:rPr>
        <w:t>supported</w:t>
      </w:r>
      <w:r w:rsidR="00072554" w:rsidRPr="003D0541">
        <w:rPr>
          <w:rFonts w:eastAsia="SimSun" w:hint="eastAsia"/>
          <w:snapToGrid/>
          <w:sz w:val="24"/>
          <w:szCs w:val="24"/>
          <w:lang w:val="en-US" w:eastAsia="zh-CN"/>
        </w:rPr>
        <w:t>.</w:t>
      </w:r>
    </w:p>
    <w:p w:rsidR="003D0541" w:rsidRPr="009B69D6" w:rsidRDefault="003D0541" w:rsidP="00686A43">
      <w:pPr>
        <w:pStyle w:val="LGTdoc1"/>
        <w:spacing w:beforeLines="0" w:line="240" w:lineRule="atLeast"/>
        <w:rPr>
          <w:rFonts w:eastAsia="SimSun"/>
          <w:snapToGrid/>
          <w:sz w:val="24"/>
          <w:szCs w:val="24"/>
          <w:lang w:val="en-US" w:eastAsia="zh-CN"/>
        </w:rPr>
      </w:pPr>
    </w:p>
    <w:p w:rsidR="003A7D29" w:rsidRPr="00FC1B40" w:rsidRDefault="00357453" w:rsidP="00D3459F">
      <w:pPr>
        <w:pStyle w:val="Heading1"/>
        <w:spacing w:beforeLines="150" w:before="360" w:afterLines="150" w:after="360"/>
        <w:ind w:left="431" w:hanging="431"/>
        <w:rPr>
          <w:rFonts w:eastAsia="SimSun"/>
          <w:b/>
          <w:sz w:val="32"/>
          <w:szCs w:val="32"/>
          <w:lang w:eastAsia="zh-CN"/>
        </w:rPr>
      </w:pPr>
      <w:r w:rsidRPr="00FC1B40">
        <w:rPr>
          <w:rFonts w:eastAsia="SimSun" w:hint="eastAsia"/>
          <w:b/>
          <w:sz w:val="32"/>
          <w:szCs w:val="32"/>
          <w:lang w:eastAsia="zh-CN"/>
        </w:rPr>
        <w:t>Conclusion</w:t>
      </w:r>
    </w:p>
    <w:p w:rsidR="00105C0D" w:rsidRDefault="00F71552" w:rsidP="00334ED6">
      <w:pPr>
        <w:pStyle w:val="LGTdoc1"/>
        <w:spacing w:before="120" w:line="240" w:lineRule="atLeast"/>
        <w:rPr>
          <w:rFonts w:eastAsia="SimSun"/>
          <w:b w:val="0"/>
          <w:snapToGrid/>
          <w:sz w:val="24"/>
          <w:szCs w:val="24"/>
          <w:lang w:val="en-US" w:eastAsia="zh-CN"/>
        </w:rPr>
      </w:pPr>
      <w:bookmarkStart w:id="3" w:name="_Ref228947482"/>
      <w:r w:rsidRPr="00FC1B40">
        <w:rPr>
          <w:rFonts w:eastAsia="SimSun" w:hint="eastAsia"/>
          <w:b w:val="0"/>
          <w:snapToGrid/>
          <w:sz w:val="24"/>
          <w:szCs w:val="24"/>
          <w:lang w:val="en-US" w:eastAsia="zh-CN"/>
        </w:rPr>
        <w:t xml:space="preserve">In this contribution, we share our views on </w:t>
      </w:r>
      <w:r w:rsidR="00F91308" w:rsidRPr="00FC1B40">
        <w:rPr>
          <w:rFonts w:eastAsia="SimSun" w:hint="eastAsia"/>
          <w:b w:val="0"/>
          <w:snapToGrid/>
          <w:sz w:val="24"/>
          <w:szCs w:val="24"/>
          <w:lang w:val="en-US" w:eastAsia="zh-CN"/>
        </w:rPr>
        <w:t xml:space="preserve">D2D </w:t>
      </w:r>
      <w:r w:rsidR="004B30A8" w:rsidRPr="00FC1B40">
        <w:rPr>
          <w:rFonts w:eastAsia="SimSun" w:hint="eastAsia"/>
          <w:b w:val="0"/>
          <w:snapToGrid/>
          <w:sz w:val="24"/>
          <w:szCs w:val="24"/>
          <w:lang w:val="en-US" w:eastAsia="zh-CN"/>
        </w:rPr>
        <w:t>discovery</w:t>
      </w:r>
      <w:r w:rsidR="00105C0D">
        <w:rPr>
          <w:rFonts w:eastAsia="SimSun" w:hint="eastAsia"/>
          <w:b w:val="0"/>
          <w:snapToGrid/>
          <w:sz w:val="24"/>
          <w:szCs w:val="24"/>
          <w:lang w:val="en-US" w:eastAsia="zh-CN"/>
        </w:rPr>
        <w:t xml:space="preserve"> signal and procedure. Basically, our proposals are summarized as:</w:t>
      </w:r>
    </w:p>
    <w:p w:rsidR="00203A14" w:rsidRDefault="00203A14" w:rsidP="00203A14">
      <w:pPr>
        <w:pStyle w:val="LGTdoc1"/>
        <w:spacing w:beforeLines="0" w:line="240" w:lineRule="atLeast"/>
        <w:rPr>
          <w:rFonts w:eastAsia="SimSun"/>
          <w:snapToGrid/>
          <w:sz w:val="24"/>
          <w:szCs w:val="24"/>
          <w:lang w:val="en-US" w:eastAsia="zh-CN"/>
        </w:rPr>
      </w:pPr>
      <w:r w:rsidRPr="0061667E">
        <w:rPr>
          <w:rFonts w:eastAsia="SimSun" w:hint="eastAsia"/>
          <w:snapToGrid/>
          <w:sz w:val="24"/>
          <w:szCs w:val="24"/>
          <w:lang w:val="en-US" w:eastAsia="zh-CN"/>
        </w:rPr>
        <w:t xml:space="preserve">Proposal 1: </w:t>
      </w:r>
      <w:r w:rsidRPr="0061667E">
        <w:rPr>
          <w:rFonts w:eastAsia="SimSun"/>
          <w:snapToGrid/>
          <w:sz w:val="24"/>
          <w:szCs w:val="24"/>
          <w:lang w:val="en-US" w:eastAsia="zh-CN"/>
        </w:rPr>
        <w:t>Separate</w:t>
      </w:r>
      <w:r w:rsidRPr="0061667E">
        <w:rPr>
          <w:rFonts w:eastAsia="SimSun" w:hint="eastAsia"/>
          <w:snapToGrid/>
          <w:sz w:val="24"/>
          <w:szCs w:val="24"/>
          <w:lang w:val="en-US" w:eastAsia="zh-CN"/>
        </w:rPr>
        <w:t xml:space="preserve"> Discovery </w:t>
      </w:r>
      <w:r w:rsidR="00E84302">
        <w:rPr>
          <w:rFonts w:eastAsia="SimSun" w:hint="eastAsia"/>
          <w:snapToGrid/>
          <w:sz w:val="24"/>
          <w:szCs w:val="24"/>
          <w:lang w:val="en-US" w:eastAsia="zh-CN"/>
        </w:rPr>
        <w:t>preamble</w:t>
      </w:r>
      <w:r w:rsidR="00E84302" w:rsidRPr="0061667E">
        <w:rPr>
          <w:rFonts w:eastAsia="SimSun" w:hint="eastAsia"/>
          <w:snapToGrid/>
          <w:sz w:val="24"/>
          <w:szCs w:val="24"/>
          <w:lang w:val="en-US" w:eastAsia="zh-CN"/>
        </w:rPr>
        <w:t xml:space="preserve"> </w:t>
      </w:r>
      <w:r w:rsidRPr="0061667E">
        <w:rPr>
          <w:rFonts w:eastAsia="SimSun" w:hint="eastAsia"/>
          <w:snapToGrid/>
          <w:sz w:val="24"/>
          <w:szCs w:val="24"/>
          <w:lang w:val="en-US" w:eastAsia="zh-CN"/>
        </w:rPr>
        <w:t xml:space="preserve">and message design should be </w:t>
      </w:r>
      <w:r w:rsidRPr="0061667E">
        <w:rPr>
          <w:rFonts w:eastAsia="SimSun"/>
          <w:snapToGrid/>
          <w:sz w:val="24"/>
          <w:szCs w:val="24"/>
          <w:lang w:val="en-US" w:eastAsia="zh-CN"/>
        </w:rPr>
        <w:t>supported</w:t>
      </w:r>
      <w:r w:rsidRPr="0061667E">
        <w:rPr>
          <w:rFonts w:eastAsia="SimSun" w:hint="eastAsia"/>
          <w:snapToGrid/>
          <w:sz w:val="24"/>
          <w:szCs w:val="24"/>
          <w:lang w:val="en-US" w:eastAsia="zh-CN"/>
        </w:rPr>
        <w:t>.</w:t>
      </w:r>
      <w:r w:rsidRPr="00203A14">
        <w:rPr>
          <w:rFonts w:eastAsia="SimSun"/>
          <w:snapToGrid/>
          <w:sz w:val="24"/>
          <w:szCs w:val="24"/>
          <w:lang w:val="en-US" w:eastAsia="zh-CN"/>
        </w:rPr>
        <w:t xml:space="preserve"> </w:t>
      </w:r>
    </w:p>
    <w:p w:rsidR="00203A14" w:rsidRPr="00190FD8" w:rsidRDefault="00203A14" w:rsidP="00203A14">
      <w:pPr>
        <w:pStyle w:val="LGTdoc1"/>
        <w:spacing w:beforeLines="0" w:line="240" w:lineRule="atLeast"/>
        <w:rPr>
          <w:rFonts w:eastAsia="SimSun"/>
          <w:snapToGrid/>
          <w:sz w:val="24"/>
          <w:szCs w:val="24"/>
          <w:lang w:val="en-US" w:eastAsia="zh-CN"/>
        </w:rPr>
      </w:pPr>
      <w:r w:rsidRPr="00190FD8">
        <w:rPr>
          <w:rFonts w:eastAsia="SimSun"/>
          <w:snapToGrid/>
          <w:sz w:val="24"/>
          <w:szCs w:val="24"/>
          <w:lang w:val="en-US" w:eastAsia="zh-CN"/>
        </w:rPr>
        <w:t>P</w:t>
      </w:r>
      <w:r w:rsidRPr="00190FD8">
        <w:rPr>
          <w:rFonts w:eastAsia="SimSun" w:hint="eastAsia"/>
          <w:snapToGrid/>
          <w:sz w:val="24"/>
          <w:szCs w:val="24"/>
          <w:lang w:val="en-US" w:eastAsia="zh-CN"/>
        </w:rPr>
        <w:t xml:space="preserve">roposal 2: Resource mapping of discovery </w:t>
      </w:r>
      <w:r w:rsidR="00E84302">
        <w:rPr>
          <w:rFonts w:eastAsia="SimSun" w:hint="eastAsia"/>
          <w:snapToGrid/>
          <w:sz w:val="24"/>
          <w:szCs w:val="24"/>
          <w:lang w:val="en-US" w:eastAsia="zh-CN"/>
        </w:rPr>
        <w:t>preamble</w:t>
      </w:r>
      <w:r w:rsidR="00E84302" w:rsidRPr="00190FD8">
        <w:rPr>
          <w:rFonts w:eastAsia="SimSun" w:hint="eastAsia"/>
          <w:snapToGrid/>
          <w:sz w:val="24"/>
          <w:szCs w:val="24"/>
          <w:lang w:val="en-US" w:eastAsia="zh-CN"/>
        </w:rPr>
        <w:t xml:space="preserve"> </w:t>
      </w:r>
      <w:r w:rsidRPr="00190FD8">
        <w:rPr>
          <w:rFonts w:eastAsia="SimSun" w:hint="eastAsia"/>
          <w:snapToGrid/>
          <w:sz w:val="24"/>
          <w:szCs w:val="24"/>
          <w:lang w:val="en-US" w:eastAsia="zh-CN"/>
        </w:rPr>
        <w:t>should be further studied to avoid serious impact to cellular UL signals.</w:t>
      </w:r>
    </w:p>
    <w:p w:rsidR="00203A14" w:rsidRPr="00203A14" w:rsidRDefault="00203A14" w:rsidP="00203A14">
      <w:pPr>
        <w:pStyle w:val="LGTdoc1"/>
        <w:spacing w:beforeLines="0" w:line="240" w:lineRule="atLeast"/>
        <w:rPr>
          <w:rFonts w:eastAsia="SimSun"/>
          <w:snapToGrid/>
          <w:sz w:val="24"/>
          <w:szCs w:val="24"/>
          <w:lang w:val="en-US" w:eastAsia="zh-CN"/>
        </w:rPr>
      </w:pPr>
      <w:r w:rsidRPr="00754AC9">
        <w:rPr>
          <w:rFonts w:eastAsia="SimSun"/>
          <w:snapToGrid/>
          <w:sz w:val="24"/>
          <w:szCs w:val="24"/>
          <w:lang w:val="en-US" w:eastAsia="zh-CN"/>
        </w:rPr>
        <w:t>P</w:t>
      </w:r>
      <w:r w:rsidRPr="00754AC9">
        <w:rPr>
          <w:rFonts w:eastAsia="SimSun" w:hint="eastAsia"/>
          <w:snapToGrid/>
          <w:sz w:val="24"/>
          <w:szCs w:val="24"/>
          <w:lang w:val="en-US" w:eastAsia="zh-CN"/>
        </w:rPr>
        <w:t xml:space="preserve">roposal 3: </w:t>
      </w:r>
      <w:r w:rsidR="00BB63E6">
        <w:rPr>
          <w:rFonts w:eastAsia="SimSun"/>
          <w:snapToGrid/>
          <w:sz w:val="24"/>
          <w:szCs w:val="24"/>
          <w:lang w:val="en-US" w:eastAsia="zh-CN"/>
        </w:rPr>
        <w:t xml:space="preserve">Discovery </w:t>
      </w:r>
      <w:r w:rsidR="00E84302">
        <w:rPr>
          <w:rFonts w:eastAsia="SimSun" w:hint="eastAsia"/>
          <w:snapToGrid/>
          <w:sz w:val="24"/>
          <w:szCs w:val="24"/>
          <w:lang w:val="en-US" w:eastAsia="zh-CN"/>
        </w:rPr>
        <w:t>preamble</w:t>
      </w:r>
      <w:r w:rsidR="00E84302" w:rsidRPr="00754AC9">
        <w:rPr>
          <w:rFonts w:eastAsia="SimSun" w:hint="eastAsia"/>
          <w:snapToGrid/>
          <w:sz w:val="24"/>
          <w:szCs w:val="24"/>
          <w:lang w:val="en-US" w:eastAsia="zh-CN"/>
        </w:rPr>
        <w:t xml:space="preserve"> </w:t>
      </w:r>
      <w:r w:rsidRPr="00754AC9">
        <w:rPr>
          <w:rFonts w:eastAsia="SimSun" w:hint="eastAsia"/>
          <w:snapToGrid/>
          <w:sz w:val="24"/>
          <w:szCs w:val="24"/>
          <w:lang w:val="en-US" w:eastAsia="zh-CN"/>
        </w:rPr>
        <w:t xml:space="preserve">could be used to indicate corresponding message </w:t>
      </w:r>
      <w:r>
        <w:rPr>
          <w:rFonts w:eastAsia="SimSun"/>
          <w:snapToGrid/>
          <w:sz w:val="24"/>
          <w:szCs w:val="24"/>
          <w:lang w:val="en-US" w:eastAsia="zh-CN"/>
        </w:rPr>
        <w:t xml:space="preserve">RB </w:t>
      </w:r>
      <w:r>
        <w:rPr>
          <w:rFonts w:eastAsia="SimSun" w:hint="eastAsia"/>
          <w:snapToGrid/>
          <w:sz w:val="24"/>
          <w:szCs w:val="24"/>
          <w:lang w:val="en-US" w:eastAsia="zh-CN"/>
        </w:rPr>
        <w:t>location.</w:t>
      </w:r>
    </w:p>
    <w:p w:rsidR="00203A14" w:rsidRDefault="00203A14" w:rsidP="00203A14">
      <w:pPr>
        <w:pStyle w:val="LGTdoc1"/>
        <w:spacing w:beforeLines="0" w:line="240" w:lineRule="atLeast"/>
        <w:rPr>
          <w:rFonts w:eastAsia="SimSun"/>
          <w:snapToGrid/>
          <w:sz w:val="24"/>
          <w:szCs w:val="24"/>
          <w:lang w:val="en-US" w:eastAsia="zh-CN"/>
        </w:rPr>
      </w:pPr>
      <w:r w:rsidRPr="003D0541">
        <w:rPr>
          <w:rFonts w:eastAsia="SimSun"/>
          <w:snapToGrid/>
          <w:sz w:val="24"/>
          <w:szCs w:val="24"/>
          <w:lang w:val="en-US" w:eastAsia="zh-CN"/>
        </w:rPr>
        <w:t>P</w:t>
      </w:r>
      <w:r w:rsidRPr="003D0541">
        <w:rPr>
          <w:rFonts w:eastAsia="SimSun" w:hint="eastAsia"/>
          <w:snapToGrid/>
          <w:sz w:val="24"/>
          <w:szCs w:val="24"/>
          <w:lang w:val="en-US" w:eastAsia="zh-CN"/>
        </w:rPr>
        <w:t xml:space="preserve">roposal </w:t>
      </w:r>
      <w:r>
        <w:rPr>
          <w:rFonts w:eastAsia="SimSun" w:hint="eastAsia"/>
          <w:snapToGrid/>
          <w:sz w:val="24"/>
          <w:szCs w:val="24"/>
          <w:lang w:val="en-US" w:eastAsia="zh-CN"/>
        </w:rPr>
        <w:t>4</w:t>
      </w:r>
      <w:r w:rsidRPr="003D0541">
        <w:rPr>
          <w:rFonts w:eastAsia="SimSun" w:hint="eastAsia"/>
          <w:snapToGrid/>
          <w:sz w:val="24"/>
          <w:szCs w:val="24"/>
          <w:lang w:val="en-US" w:eastAsia="zh-CN"/>
        </w:rPr>
        <w:t xml:space="preserve">: </w:t>
      </w:r>
      <w:r>
        <w:rPr>
          <w:rFonts w:eastAsia="SimSun" w:hint="eastAsia"/>
          <w:snapToGrid/>
          <w:sz w:val="24"/>
          <w:szCs w:val="24"/>
          <w:lang w:val="en-US" w:eastAsia="zh-CN"/>
        </w:rPr>
        <w:t>A</w:t>
      </w:r>
      <w:r w:rsidRPr="003D0541">
        <w:rPr>
          <w:rFonts w:eastAsia="SimSun" w:hint="eastAsia"/>
          <w:snapToGrid/>
          <w:sz w:val="24"/>
          <w:szCs w:val="24"/>
          <w:lang w:val="en-US" w:eastAsia="zh-CN"/>
        </w:rPr>
        <w:t xml:space="preserve">synchronous discovery should be </w:t>
      </w:r>
      <w:r>
        <w:rPr>
          <w:rFonts w:eastAsia="SimSun" w:hint="eastAsia"/>
          <w:snapToGrid/>
          <w:sz w:val="24"/>
          <w:szCs w:val="24"/>
          <w:lang w:val="en-US" w:eastAsia="zh-CN"/>
        </w:rPr>
        <w:t>supported</w:t>
      </w:r>
      <w:r w:rsidRPr="003D0541">
        <w:rPr>
          <w:rFonts w:eastAsia="SimSun" w:hint="eastAsia"/>
          <w:snapToGrid/>
          <w:sz w:val="24"/>
          <w:szCs w:val="24"/>
          <w:lang w:val="en-US" w:eastAsia="zh-CN"/>
        </w:rPr>
        <w:t>.</w:t>
      </w:r>
    </w:p>
    <w:p w:rsidR="00CF0143" w:rsidRPr="00203A14" w:rsidRDefault="00CF0143" w:rsidP="00290196">
      <w:pPr>
        <w:pStyle w:val="LGTdoc1"/>
        <w:spacing w:beforeLines="0" w:line="240" w:lineRule="atLeast"/>
        <w:rPr>
          <w:rFonts w:eastAsia="SimSun"/>
          <w:snapToGrid/>
          <w:sz w:val="24"/>
          <w:szCs w:val="24"/>
          <w:lang w:val="en-US" w:eastAsia="zh-CN"/>
        </w:rPr>
      </w:pPr>
    </w:p>
    <w:bookmarkEnd w:id="3"/>
    <w:p w:rsidR="00C62A0E" w:rsidRPr="00012288" w:rsidRDefault="00C62A0E" w:rsidP="00D3459F">
      <w:pPr>
        <w:pStyle w:val="Heading1"/>
        <w:spacing w:beforeLines="150" w:before="360" w:afterLines="150" w:after="360"/>
        <w:ind w:left="431" w:hanging="431"/>
        <w:rPr>
          <w:rFonts w:eastAsia="SimSun"/>
          <w:b/>
          <w:sz w:val="32"/>
          <w:szCs w:val="32"/>
          <w:lang w:eastAsia="zh-CN"/>
        </w:rPr>
      </w:pPr>
      <w:r w:rsidRPr="00012288">
        <w:rPr>
          <w:rFonts w:eastAsia="SimSun" w:hint="eastAsia"/>
          <w:b/>
          <w:sz w:val="32"/>
          <w:szCs w:val="32"/>
          <w:lang w:eastAsia="zh-CN"/>
        </w:rPr>
        <w:t>Reference</w:t>
      </w:r>
      <w:r w:rsidR="005F2746" w:rsidRPr="00012288">
        <w:rPr>
          <w:rFonts w:eastAsia="SimSun"/>
          <w:b/>
          <w:sz w:val="32"/>
          <w:szCs w:val="32"/>
          <w:lang w:eastAsia="zh-CN"/>
        </w:rPr>
        <w:t>s</w:t>
      </w:r>
    </w:p>
    <w:p w:rsidR="002F145D" w:rsidRPr="00012288" w:rsidRDefault="002F145D" w:rsidP="00334ED6">
      <w:pPr>
        <w:pStyle w:val="ListParagraph"/>
        <w:numPr>
          <w:ilvl w:val="0"/>
          <w:numId w:val="6"/>
        </w:numPr>
        <w:tabs>
          <w:tab w:val="left" w:pos="1843"/>
        </w:tabs>
        <w:spacing w:after="120"/>
        <w:ind w:firstLineChars="0"/>
        <w:jc w:val="both"/>
        <w:rPr>
          <w:rFonts w:eastAsia="SimSun"/>
          <w:lang w:eastAsia="zh-CN"/>
        </w:rPr>
      </w:pPr>
      <w:r w:rsidRPr="00012288">
        <w:rPr>
          <w:rFonts w:eastAsia="SimSun"/>
          <w:lang w:eastAsia="zh-CN"/>
        </w:rPr>
        <w:t xml:space="preserve">R1-135223, </w:t>
      </w:r>
      <w:r w:rsidR="00F4261D" w:rsidRPr="00012288">
        <w:rPr>
          <w:rFonts w:eastAsia="SimSun"/>
          <w:lang w:eastAsia="zh-CN"/>
        </w:rPr>
        <w:t>“</w:t>
      </w:r>
      <w:r w:rsidR="00F4261D" w:rsidRPr="00012288">
        <w:rPr>
          <w:rFonts w:eastAsia="MS Mincho"/>
          <w:iCs/>
          <w:szCs w:val="20"/>
          <w:lang w:eastAsia="ja-JP"/>
        </w:rPr>
        <w:t>Physical channel design for D2D discovery</w:t>
      </w:r>
      <w:r w:rsidR="00F4261D" w:rsidRPr="00012288">
        <w:rPr>
          <w:rFonts w:eastAsia="SimSun"/>
          <w:lang w:eastAsia="zh-CN"/>
        </w:rPr>
        <w:t>”</w:t>
      </w:r>
      <w:r w:rsidR="00F4261D" w:rsidRPr="00012288">
        <w:rPr>
          <w:rFonts w:eastAsia="SimSun" w:hint="eastAsia"/>
          <w:lang w:eastAsia="zh-CN"/>
        </w:rPr>
        <w:t xml:space="preserve">, Samsung, 3GPP RAN1#75 meeting, </w:t>
      </w:r>
      <w:r w:rsidR="00F4261D" w:rsidRPr="00012288">
        <w:rPr>
          <w:rFonts w:eastAsia="SimSun"/>
          <w:lang w:eastAsia="zh-CN"/>
        </w:rPr>
        <w:t>San Francisco, USA, November 2013</w:t>
      </w:r>
    </w:p>
    <w:p w:rsidR="002F145D" w:rsidRPr="00012288" w:rsidRDefault="002F145D" w:rsidP="00334ED6">
      <w:pPr>
        <w:pStyle w:val="ListParagraph"/>
        <w:numPr>
          <w:ilvl w:val="0"/>
          <w:numId w:val="6"/>
        </w:numPr>
        <w:tabs>
          <w:tab w:val="left" w:pos="1843"/>
        </w:tabs>
        <w:spacing w:after="120"/>
        <w:ind w:firstLineChars="0"/>
        <w:jc w:val="both"/>
        <w:rPr>
          <w:rFonts w:eastAsia="SimSun"/>
          <w:lang w:eastAsia="zh-CN"/>
        </w:rPr>
      </w:pPr>
      <w:r w:rsidRPr="00012288">
        <w:rPr>
          <w:rFonts w:eastAsia="SimSun"/>
          <w:lang w:eastAsia="zh-CN"/>
        </w:rPr>
        <w:t xml:space="preserve">R1-135143, </w:t>
      </w:r>
      <w:r w:rsidR="00FF02BB" w:rsidRPr="00012288">
        <w:rPr>
          <w:rFonts w:eastAsia="SimSun"/>
          <w:lang w:eastAsia="zh-CN"/>
        </w:rPr>
        <w:t>“</w:t>
      </w:r>
      <w:r w:rsidR="00FF02BB" w:rsidRPr="00012288">
        <w:rPr>
          <w:rFonts w:eastAsia="MS Mincho"/>
          <w:iCs/>
          <w:szCs w:val="20"/>
          <w:lang w:eastAsia="ja-JP"/>
        </w:rPr>
        <w:t>On D2D discovery signal design options</w:t>
      </w:r>
      <w:r w:rsidR="00FF02BB" w:rsidRPr="00012288">
        <w:rPr>
          <w:rFonts w:eastAsia="SimSun"/>
          <w:lang w:eastAsia="zh-CN"/>
        </w:rPr>
        <w:t>”</w:t>
      </w:r>
      <w:r w:rsidR="00FF02BB" w:rsidRPr="00012288">
        <w:rPr>
          <w:rFonts w:eastAsia="SimSun" w:hint="eastAsia"/>
          <w:lang w:eastAsia="zh-CN"/>
        </w:rPr>
        <w:t xml:space="preserve">, Fujitsu, 3GPP RAN1#75 meeting, </w:t>
      </w:r>
      <w:r w:rsidR="00FF02BB" w:rsidRPr="00012288">
        <w:rPr>
          <w:rFonts w:eastAsia="SimSun"/>
          <w:lang w:eastAsia="zh-CN"/>
        </w:rPr>
        <w:t>San Francisco, USA, November 2013</w:t>
      </w:r>
    </w:p>
    <w:p w:rsidR="002F145D" w:rsidRPr="00012288" w:rsidRDefault="002F145D" w:rsidP="00334ED6">
      <w:pPr>
        <w:pStyle w:val="ListParagraph"/>
        <w:numPr>
          <w:ilvl w:val="0"/>
          <w:numId w:val="6"/>
        </w:numPr>
        <w:tabs>
          <w:tab w:val="left" w:pos="1843"/>
        </w:tabs>
        <w:spacing w:after="120"/>
        <w:ind w:firstLineChars="0"/>
        <w:jc w:val="both"/>
        <w:rPr>
          <w:rFonts w:eastAsia="SimSun"/>
          <w:lang w:eastAsia="zh-CN"/>
        </w:rPr>
      </w:pPr>
      <w:r w:rsidRPr="00012288">
        <w:rPr>
          <w:rFonts w:eastAsia="SimSun"/>
          <w:lang w:eastAsia="zh-CN"/>
        </w:rPr>
        <w:t xml:space="preserve">R1-135504, </w:t>
      </w:r>
      <w:r w:rsidR="00BB3E44" w:rsidRPr="00012288">
        <w:rPr>
          <w:rFonts w:eastAsia="SimSun"/>
          <w:lang w:eastAsia="zh-CN"/>
        </w:rPr>
        <w:t>“</w:t>
      </w:r>
      <w:r w:rsidR="00BB3E44" w:rsidRPr="00012288">
        <w:rPr>
          <w:rFonts w:eastAsia="MS Mincho"/>
          <w:iCs/>
          <w:szCs w:val="20"/>
          <w:lang w:eastAsia="ja-JP"/>
        </w:rPr>
        <w:t>D2D discovery signal and message content</w:t>
      </w:r>
      <w:r w:rsidR="00BB3E44" w:rsidRPr="00012288">
        <w:rPr>
          <w:rFonts w:eastAsia="SimSun"/>
          <w:lang w:eastAsia="zh-CN"/>
        </w:rPr>
        <w:t>”</w:t>
      </w:r>
      <w:r w:rsidR="00BB3E44" w:rsidRPr="00012288">
        <w:rPr>
          <w:rFonts w:eastAsia="SimSun" w:hint="eastAsia"/>
          <w:lang w:eastAsia="zh-CN"/>
        </w:rPr>
        <w:t xml:space="preserve">, HTC, </w:t>
      </w:r>
      <w:r w:rsidR="00BE69A4" w:rsidRPr="00012288">
        <w:rPr>
          <w:rFonts w:eastAsia="SimSun" w:hint="eastAsia"/>
          <w:lang w:eastAsia="zh-CN"/>
        </w:rPr>
        <w:t xml:space="preserve">3GPP RAN1#75 meeting, </w:t>
      </w:r>
      <w:r w:rsidR="00BE69A4" w:rsidRPr="00012288">
        <w:rPr>
          <w:rFonts w:eastAsia="SimSun"/>
          <w:lang w:eastAsia="zh-CN"/>
        </w:rPr>
        <w:t>San Francisco, USA, November 2013</w:t>
      </w:r>
    </w:p>
    <w:p w:rsidR="002F145D" w:rsidRPr="00012288" w:rsidRDefault="002F145D" w:rsidP="00334ED6">
      <w:pPr>
        <w:pStyle w:val="ListParagraph"/>
        <w:numPr>
          <w:ilvl w:val="0"/>
          <w:numId w:val="6"/>
        </w:numPr>
        <w:tabs>
          <w:tab w:val="left" w:pos="1843"/>
        </w:tabs>
        <w:spacing w:after="120"/>
        <w:ind w:firstLineChars="0"/>
        <w:jc w:val="both"/>
        <w:rPr>
          <w:rFonts w:eastAsia="SimSun"/>
          <w:lang w:eastAsia="zh-CN"/>
        </w:rPr>
      </w:pPr>
      <w:r w:rsidRPr="00012288">
        <w:rPr>
          <w:rFonts w:eastAsia="SimSun"/>
          <w:lang w:eastAsia="zh-CN"/>
        </w:rPr>
        <w:t>R1-135323</w:t>
      </w:r>
      <w:r w:rsidR="00FF6458" w:rsidRPr="00012288">
        <w:rPr>
          <w:rFonts w:eastAsia="SimSun" w:hint="eastAsia"/>
          <w:lang w:eastAsia="zh-CN"/>
        </w:rPr>
        <w:t>,</w:t>
      </w:r>
      <w:r w:rsidR="00596DA7" w:rsidRPr="00012288">
        <w:rPr>
          <w:rFonts w:eastAsia="SimSun" w:hint="eastAsia"/>
          <w:lang w:eastAsia="zh-CN"/>
        </w:rPr>
        <w:t xml:space="preserve"> </w:t>
      </w:r>
      <w:r w:rsidR="00596DA7" w:rsidRPr="00012288">
        <w:rPr>
          <w:rFonts w:eastAsia="SimSun"/>
          <w:lang w:eastAsia="zh-CN"/>
        </w:rPr>
        <w:t>“</w:t>
      </w:r>
      <w:r w:rsidR="00596DA7" w:rsidRPr="00012288">
        <w:rPr>
          <w:rFonts w:eastAsia="MS Mincho"/>
          <w:iCs/>
          <w:szCs w:val="20"/>
          <w:lang w:eastAsia="ja-JP"/>
        </w:rPr>
        <w:t>D2D discovery signal design</w:t>
      </w:r>
      <w:r w:rsidR="00596DA7" w:rsidRPr="00012288">
        <w:rPr>
          <w:rFonts w:eastAsia="SimSun"/>
          <w:lang w:eastAsia="zh-CN"/>
        </w:rPr>
        <w:t>”</w:t>
      </w:r>
      <w:r w:rsidR="00596DA7" w:rsidRPr="00012288">
        <w:rPr>
          <w:rFonts w:eastAsia="SimSun" w:hint="eastAsia"/>
          <w:lang w:eastAsia="zh-CN"/>
        </w:rPr>
        <w:t>, Q</w:t>
      </w:r>
      <w:r w:rsidR="00596DA7" w:rsidRPr="00012288">
        <w:rPr>
          <w:rFonts w:eastAsia="MS Mincho"/>
          <w:iCs/>
          <w:szCs w:val="20"/>
          <w:lang w:eastAsia="ja-JP"/>
        </w:rPr>
        <w:t>ualcomm Inc.</w:t>
      </w:r>
      <w:r w:rsidR="00596DA7" w:rsidRPr="00012288">
        <w:rPr>
          <w:rFonts w:eastAsia="SimSun" w:hint="eastAsia"/>
          <w:iCs/>
          <w:szCs w:val="20"/>
          <w:lang w:eastAsia="zh-CN"/>
        </w:rPr>
        <w:t xml:space="preserve">, </w:t>
      </w:r>
      <w:r w:rsidR="00596DA7" w:rsidRPr="00012288">
        <w:rPr>
          <w:rFonts w:eastAsia="SimSun" w:hint="eastAsia"/>
          <w:lang w:eastAsia="zh-CN"/>
        </w:rPr>
        <w:t xml:space="preserve">3GPP RAN1#75 meeting, </w:t>
      </w:r>
      <w:r w:rsidR="00596DA7" w:rsidRPr="00012288">
        <w:rPr>
          <w:rFonts w:eastAsia="SimSun"/>
          <w:lang w:eastAsia="zh-CN"/>
        </w:rPr>
        <w:t>San Francisco, USA, November 2013</w:t>
      </w:r>
    </w:p>
    <w:p w:rsidR="00FF6458" w:rsidRPr="00012288" w:rsidRDefault="00FF6458" w:rsidP="00790426">
      <w:pPr>
        <w:pStyle w:val="ListParagraph"/>
        <w:numPr>
          <w:ilvl w:val="0"/>
          <w:numId w:val="6"/>
        </w:numPr>
        <w:tabs>
          <w:tab w:val="left" w:pos="1843"/>
        </w:tabs>
        <w:spacing w:after="120"/>
        <w:ind w:firstLineChars="0"/>
        <w:jc w:val="both"/>
        <w:rPr>
          <w:rFonts w:eastAsia="SimSun"/>
          <w:lang w:eastAsia="zh-CN"/>
        </w:rPr>
      </w:pPr>
      <w:r w:rsidRPr="00012288">
        <w:rPr>
          <w:rFonts w:eastAsia="SimSun"/>
          <w:lang w:eastAsia="zh-CN"/>
        </w:rPr>
        <w:t>R1-134263</w:t>
      </w:r>
      <w:r w:rsidR="00E6185F" w:rsidRPr="00012288">
        <w:rPr>
          <w:rFonts w:eastAsia="SimSun" w:hint="eastAsia"/>
          <w:lang w:eastAsia="zh-CN"/>
        </w:rPr>
        <w:t xml:space="preserve">, </w:t>
      </w:r>
      <w:r w:rsidR="00E6185F" w:rsidRPr="00012288">
        <w:rPr>
          <w:rFonts w:eastAsia="SimSun"/>
          <w:lang w:eastAsia="zh-CN"/>
        </w:rPr>
        <w:t>“D2D discovery signal”</w:t>
      </w:r>
      <w:r w:rsidR="00790426" w:rsidRPr="00012288">
        <w:rPr>
          <w:rFonts w:eastAsia="SimSun" w:hint="eastAsia"/>
          <w:lang w:eastAsia="zh-CN"/>
        </w:rPr>
        <w:t>, Fujitsu, 3GPP RAN1#74bis meeting, Guangzhou,  China, October 2013</w:t>
      </w:r>
    </w:p>
    <w:p w:rsidR="000D65A2" w:rsidRPr="00012288" w:rsidRDefault="00C2314E" w:rsidP="001B3D70">
      <w:pPr>
        <w:pStyle w:val="ListParagraph"/>
        <w:numPr>
          <w:ilvl w:val="0"/>
          <w:numId w:val="6"/>
        </w:numPr>
        <w:ind w:firstLineChars="0"/>
        <w:contextualSpacing/>
        <w:rPr>
          <w:lang w:eastAsia="ja-JP"/>
        </w:rPr>
      </w:pPr>
      <w:bookmarkStart w:id="4" w:name="_Ref345677747"/>
      <w:bookmarkStart w:id="5" w:name="_Ref363314210"/>
      <w:r w:rsidRPr="00012288">
        <w:rPr>
          <w:szCs w:val="22"/>
        </w:rPr>
        <w:t>3GPP TS 22.278, "Technical Specification Group Services and System Aspects;</w:t>
      </w:r>
      <w:r w:rsidRPr="00012288">
        <w:rPr>
          <w:rFonts w:eastAsia="MS Mincho"/>
        </w:rPr>
        <w:t xml:space="preserve"> Service requirements for the Evolved Packet System (EPS)</w:t>
      </w:r>
      <w:r w:rsidRPr="00012288">
        <w:rPr>
          <w:szCs w:val="22"/>
        </w:rPr>
        <w:t xml:space="preserve">", </w:t>
      </w:r>
      <w:bookmarkEnd w:id="4"/>
      <w:r w:rsidRPr="00012288">
        <w:rPr>
          <w:szCs w:val="22"/>
        </w:rPr>
        <w:t>rev 12.3.0, June 2013</w:t>
      </w:r>
      <w:bookmarkEnd w:id="5"/>
    </w:p>
    <w:sectPr w:rsidR="000D65A2" w:rsidRPr="00012288" w:rsidSect="00AC0CC6">
      <w:footerReference w:type="default" r:id="rId11"/>
      <w:type w:val="continuous"/>
      <w:pgSz w:w="11907" w:h="16839"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2C" w:rsidRDefault="0038772C">
      <w:r>
        <w:separator/>
      </w:r>
    </w:p>
  </w:endnote>
  <w:endnote w:type="continuationSeparator" w:id="0">
    <w:p w:rsidR="0038772C" w:rsidRDefault="0038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0A9" w:rsidRPr="008800CB" w:rsidRDefault="007A20A9">
    <w:pPr>
      <w:pStyle w:val="Footer"/>
      <w:jc w:val="center"/>
      <w:rPr>
        <w:lang w:eastAsia="ja-JP"/>
      </w:rPr>
    </w:pPr>
    <w:r w:rsidRPr="008800CB">
      <w:rPr>
        <w:rStyle w:val="PageNumber"/>
        <w:rFonts w:hint="eastAsia"/>
        <w:lang w:eastAsia="ja-JP"/>
      </w:rPr>
      <w:t xml:space="preserve"> </w:t>
    </w:r>
    <w:r w:rsidRPr="008800CB">
      <w:rPr>
        <w:rStyle w:val="PageNumber"/>
      </w:rPr>
      <w:fldChar w:fldCharType="begin"/>
    </w:r>
    <w:r w:rsidRPr="008800CB">
      <w:rPr>
        <w:rStyle w:val="PageNumber"/>
      </w:rPr>
      <w:instrText xml:space="preserve"> PAGE </w:instrText>
    </w:r>
    <w:r w:rsidRPr="008800CB">
      <w:rPr>
        <w:rStyle w:val="PageNumber"/>
      </w:rPr>
      <w:fldChar w:fldCharType="separate"/>
    </w:r>
    <w:r w:rsidR="002F0F54">
      <w:rPr>
        <w:rStyle w:val="PageNumber"/>
        <w:noProof/>
      </w:rPr>
      <w:t>2</w:t>
    </w:r>
    <w:r w:rsidRPr="008800C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2C" w:rsidRDefault="0038772C">
      <w:r>
        <w:separator/>
      </w:r>
    </w:p>
  </w:footnote>
  <w:footnote w:type="continuationSeparator" w:id="0">
    <w:p w:rsidR="0038772C" w:rsidRDefault="003877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82EACC6"/>
    <w:lvl w:ilvl="0">
      <w:start w:val="1"/>
      <w:numFmt w:val="bullet"/>
      <w:pStyle w:val="ListBullet3"/>
      <w:lvlText w:val=""/>
      <w:lvlJc w:val="left"/>
      <w:pPr>
        <w:tabs>
          <w:tab w:val="num" w:pos="1211"/>
        </w:tabs>
        <w:ind w:leftChars="400" w:left="1211" w:hangingChars="20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A84E21"/>
    <w:multiLevelType w:val="hybridMultilevel"/>
    <w:tmpl w:val="0CAEE1F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2A5BB1"/>
    <w:multiLevelType w:val="hybridMultilevel"/>
    <w:tmpl w:val="EFBEEC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BC9522C"/>
    <w:multiLevelType w:val="hybridMultilevel"/>
    <w:tmpl w:val="582E39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D47E86"/>
    <w:multiLevelType w:val="hybridMultilevel"/>
    <w:tmpl w:val="5F326BF6"/>
    <w:lvl w:ilvl="0" w:tplc="48704A80">
      <w:start w:val="1"/>
      <w:numFmt w:val="decimal"/>
      <w:suff w:val="space"/>
      <w:lvlText w:val="[%1]"/>
      <w:lvlJc w:val="left"/>
      <w:pPr>
        <w:ind w:left="57" w:hanging="57"/>
      </w:pPr>
      <w:rPr>
        <w:rFonts w:ascii="Times New Roman" w:hAnsi="Times New Roman" w:hint="default"/>
        <w:b w:val="0"/>
        <w:i w:val="0"/>
        <w:sz w:val="24"/>
        <w:szCs w:val="24"/>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8A3399"/>
    <w:multiLevelType w:val="hybridMultilevel"/>
    <w:tmpl w:val="FD0C58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1A3E4D"/>
    <w:multiLevelType w:val="hybridMultilevel"/>
    <w:tmpl w:val="B792D0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945405"/>
    <w:multiLevelType w:val="hybridMultilevel"/>
    <w:tmpl w:val="3BEE7F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033FB6"/>
    <w:multiLevelType w:val="hybridMultilevel"/>
    <w:tmpl w:val="AED8003A"/>
    <w:lvl w:ilvl="0" w:tplc="1EC842DE">
      <w:start w:val="1"/>
      <w:numFmt w:val="bullet"/>
      <w:lvlText w:val="•"/>
      <w:lvlJc w:val="left"/>
      <w:pPr>
        <w:tabs>
          <w:tab w:val="num" w:pos="720"/>
        </w:tabs>
        <w:ind w:left="720" w:hanging="360"/>
      </w:pPr>
      <w:rPr>
        <w:rFonts w:ascii="Arial" w:hAnsi="Arial" w:hint="default"/>
      </w:rPr>
    </w:lvl>
    <w:lvl w:ilvl="1" w:tplc="9692F1DE">
      <w:start w:val="162"/>
      <w:numFmt w:val="bullet"/>
      <w:lvlText w:val="–"/>
      <w:lvlJc w:val="left"/>
      <w:pPr>
        <w:tabs>
          <w:tab w:val="num" w:pos="1440"/>
        </w:tabs>
        <w:ind w:left="1440" w:hanging="360"/>
      </w:pPr>
      <w:rPr>
        <w:rFonts w:ascii="Arial" w:hAnsi="Arial" w:hint="default"/>
      </w:rPr>
    </w:lvl>
    <w:lvl w:ilvl="2" w:tplc="65B06696">
      <w:start w:val="162"/>
      <w:numFmt w:val="bullet"/>
      <w:lvlText w:val="•"/>
      <w:lvlJc w:val="left"/>
      <w:pPr>
        <w:tabs>
          <w:tab w:val="num" w:pos="2160"/>
        </w:tabs>
        <w:ind w:left="2160" w:hanging="360"/>
      </w:pPr>
      <w:rPr>
        <w:rFonts w:ascii="Arial" w:hAnsi="Arial" w:hint="default"/>
      </w:rPr>
    </w:lvl>
    <w:lvl w:ilvl="3" w:tplc="0470BD64" w:tentative="1">
      <w:start w:val="1"/>
      <w:numFmt w:val="bullet"/>
      <w:lvlText w:val="•"/>
      <w:lvlJc w:val="left"/>
      <w:pPr>
        <w:tabs>
          <w:tab w:val="num" w:pos="2880"/>
        </w:tabs>
        <w:ind w:left="2880" w:hanging="360"/>
      </w:pPr>
      <w:rPr>
        <w:rFonts w:ascii="Arial" w:hAnsi="Arial" w:hint="default"/>
      </w:rPr>
    </w:lvl>
    <w:lvl w:ilvl="4" w:tplc="5AE436B2" w:tentative="1">
      <w:start w:val="1"/>
      <w:numFmt w:val="bullet"/>
      <w:lvlText w:val="•"/>
      <w:lvlJc w:val="left"/>
      <w:pPr>
        <w:tabs>
          <w:tab w:val="num" w:pos="3600"/>
        </w:tabs>
        <w:ind w:left="3600" w:hanging="360"/>
      </w:pPr>
      <w:rPr>
        <w:rFonts w:ascii="Arial" w:hAnsi="Arial" w:hint="default"/>
      </w:rPr>
    </w:lvl>
    <w:lvl w:ilvl="5" w:tplc="D9B6CE4A" w:tentative="1">
      <w:start w:val="1"/>
      <w:numFmt w:val="bullet"/>
      <w:lvlText w:val="•"/>
      <w:lvlJc w:val="left"/>
      <w:pPr>
        <w:tabs>
          <w:tab w:val="num" w:pos="4320"/>
        </w:tabs>
        <w:ind w:left="4320" w:hanging="360"/>
      </w:pPr>
      <w:rPr>
        <w:rFonts w:ascii="Arial" w:hAnsi="Arial" w:hint="default"/>
      </w:rPr>
    </w:lvl>
    <w:lvl w:ilvl="6" w:tplc="76CE2448" w:tentative="1">
      <w:start w:val="1"/>
      <w:numFmt w:val="bullet"/>
      <w:lvlText w:val="•"/>
      <w:lvlJc w:val="left"/>
      <w:pPr>
        <w:tabs>
          <w:tab w:val="num" w:pos="5040"/>
        </w:tabs>
        <w:ind w:left="5040" w:hanging="360"/>
      </w:pPr>
      <w:rPr>
        <w:rFonts w:ascii="Arial" w:hAnsi="Arial" w:hint="default"/>
      </w:rPr>
    </w:lvl>
    <w:lvl w:ilvl="7" w:tplc="518E354A" w:tentative="1">
      <w:start w:val="1"/>
      <w:numFmt w:val="bullet"/>
      <w:lvlText w:val="•"/>
      <w:lvlJc w:val="left"/>
      <w:pPr>
        <w:tabs>
          <w:tab w:val="num" w:pos="5760"/>
        </w:tabs>
        <w:ind w:left="5760" w:hanging="360"/>
      </w:pPr>
      <w:rPr>
        <w:rFonts w:ascii="Arial" w:hAnsi="Arial" w:hint="default"/>
      </w:rPr>
    </w:lvl>
    <w:lvl w:ilvl="8" w:tplc="DCA410E8" w:tentative="1">
      <w:start w:val="1"/>
      <w:numFmt w:val="bullet"/>
      <w:lvlText w:val="•"/>
      <w:lvlJc w:val="left"/>
      <w:pPr>
        <w:tabs>
          <w:tab w:val="num" w:pos="6480"/>
        </w:tabs>
        <w:ind w:left="6480" w:hanging="360"/>
      </w:pPr>
      <w:rPr>
        <w:rFonts w:ascii="Arial" w:hAnsi="Arial" w:hint="default"/>
      </w:rPr>
    </w:lvl>
  </w:abstractNum>
  <w:abstractNum w:abstractNumId="10">
    <w:nsid w:val="1C4F4547"/>
    <w:multiLevelType w:val="hybridMultilevel"/>
    <w:tmpl w:val="E794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0032DD"/>
    <w:multiLevelType w:val="hybridMultilevel"/>
    <w:tmpl w:val="1340D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8B49C3"/>
    <w:multiLevelType w:val="hybridMultilevel"/>
    <w:tmpl w:val="21CA9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023B5C"/>
    <w:multiLevelType w:val="hybridMultilevel"/>
    <w:tmpl w:val="2E98E2FC"/>
    <w:lvl w:ilvl="0" w:tplc="B4FE2262">
      <w:start w:val="1"/>
      <w:numFmt w:val="bullet"/>
      <w:lvlText w:val="•"/>
      <w:lvlJc w:val="left"/>
      <w:pPr>
        <w:tabs>
          <w:tab w:val="num" w:pos="720"/>
        </w:tabs>
        <w:ind w:left="720" w:hanging="360"/>
      </w:pPr>
      <w:rPr>
        <w:rFonts w:ascii="Arial" w:hAnsi="Arial" w:hint="default"/>
      </w:rPr>
    </w:lvl>
    <w:lvl w:ilvl="1" w:tplc="89645C64">
      <w:start w:val="174"/>
      <w:numFmt w:val="bullet"/>
      <w:lvlText w:val="–"/>
      <w:lvlJc w:val="left"/>
      <w:pPr>
        <w:tabs>
          <w:tab w:val="num" w:pos="1440"/>
        </w:tabs>
        <w:ind w:left="1440" w:hanging="360"/>
      </w:pPr>
      <w:rPr>
        <w:rFonts w:ascii="Arial" w:hAnsi="Arial" w:hint="default"/>
      </w:rPr>
    </w:lvl>
    <w:lvl w:ilvl="2" w:tplc="FE9C52AA">
      <w:start w:val="174"/>
      <w:numFmt w:val="bullet"/>
      <w:lvlText w:val="•"/>
      <w:lvlJc w:val="left"/>
      <w:pPr>
        <w:tabs>
          <w:tab w:val="num" w:pos="2160"/>
        </w:tabs>
        <w:ind w:left="2160" w:hanging="360"/>
      </w:pPr>
      <w:rPr>
        <w:rFonts w:ascii="Arial" w:hAnsi="Arial" w:hint="default"/>
      </w:rPr>
    </w:lvl>
    <w:lvl w:ilvl="3" w:tplc="9EDE4B12">
      <w:start w:val="1"/>
      <w:numFmt w:val="bullet"/>
      <w:lvlText w:val="•"/>
      <w:lvlJc w:val="left"/>
      <w:pPr>
        <w:tabs>
          <w:tab w:val="num" w:pos="2880"/>
        </w:tabs>
        <w:ind w:left="2880" w:hanging="360"/>
      </w:pPr>
      <w:rPr>
        <w:rFonts w:ascii="Arial" w:hAnsi="Arial" w:hint="default"/>
      </w:rPr>
    </w:lvl>
    <w:lvl w:ilvl="4" w:tplc="8242AAB0" w:tentative="1">
      <w:start w:val="1"/>
      <w:numFmt w:val="bullet"/>
      <w:lvlText w:val="•"/>
      <w:lvlJc w:val="left"/>
      <w:pPr>
        <w:tabs>
          <w:tab w:val="num" w:pos="3600"/>
        </w:tabs>
        <w:ind w:left="3600" w:hanging="360"/>
      </w:pPr>
      <w:rPr>
        <w:rFonts w:ascii="Arial" w:hAnsi="Arial" w:hint="default"/>
      </w:rPr>
    </w:lvl>
    <w:lvl w:ilvl="5" w:tplc="D2627108" w:tentative="1">
      <w:start w:val="1"/>
      <w:numFmt w:val="bullet"/>
      <w:lvlText w:val="•"/>
      <w:lvlJc w:val="left"/>
      <w:pPr>
        <w:tabs>
          <w:tab w:val="num" w:pos="4320"/>
        </w:tabs>
        <w:ind w:left="4320" w:hanging="360"/>
      </w:pPr>
      <w:rPr>
        <w:rFonts w:ascii="Arial" w:hAnsi="Arial" w:hint="default"/>
      </w:rPr>
    </w:lvl>
    <w:lvl w:ilvl="6" w:tplc="A0B49C8C" w:tentative="1">
      <w:start w:val="1"/>
      <w:numFmt w:val="bullet"/>
      <w:lvlText w:val="•"/>
      <w:lvlJc w:val="left"/>
      <w:pPr>
        <w:tabs>
          <w:tab w:val="num" w:pos="5040"/>
        </w:tabs>
        <w:ind w:left="5040" w:hanging="360"/>
      </w:pPr>
      <w:rPr>
        <w:rFonts w:ascii="Arial" w:hAnsi="Arial" w:hint="default"/>
      </w:rPr>
    </w:lvl>
    <w:lvl w:ilvl="7" w:tplc="550413EC" w:tentative="1">
      <w:start w:val="1"/>
      <w:numFmt w:val="bullet"/>
      <w:lvlText w:val="•"/>
      <w:lvlJc w:val="left"/>
      <w:pPr>
        <w:tabs>
          <w:tab w:val="num" w:pos="5760"/>
        </w:tabs>
        <w:ind w:left="5760" w:hanging="360"/>
      </w:pPr>
      <w:rPr>
        <w:rFonts w:ascii="Arial" w:hAnsi="Arial" w:hint="default"/>
      </w:rPr>
    </w:lvl>
    <w:lvl w:ilvl="8" w:tplc="C81ED50C" w:tentative="1">
      <w:start w:val="1"/>
      <w:numFmt w:val="bullet"/>
      <w:lvlText w:val="•"/>
      <w:lvlJc w:val="left"/>
      <w:pPr>
        <w:tabs>
          <w:tab w:val="num" w:pos="6480"/>
        </w:tabs>
        <w:ind w:left="6480" w:hanging="360"/>
      </w:pPr>
      <w:rPr>
        <w:rFonts w:ascii="Arial" w:hAnsi="Arial" w:hint="default"/>
      </w:rPr>
    </w:lvl>
  </w:abstractNum>
  <w:abstractNum w:abstractNumId="14">
    <w:nsid w:val="28D654F9"/>
    <w:multiLevelType w:val="hybridMultilevel"/>
    <w:tmpl w:val="16CCD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A400B8F"/>
    <w:multiLevelType w:val="hybridMultilevel"/>
    <w:tmpl w:val="936650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BA05A29"/>
    <w:multiLevelType w:val="hybridMultilevel"/>
    <w:tmpl w:val="F9C6D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365D62"/>
    <w:multiLevelType w:val="hybridMultilevel"/>
    <w:tmpl w:val="9ADC6C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nsid w:val="3B462A8D"/>
    <w:multiLevelType w:val="hybridMultilevel"/>
    <w:tmpl w:val="B81A6620"/>
    <w:lvl w:ilvl="0" w:tplc="7BDAD83E">
      <w:start w:val="7"/>
      <w:numFmt w:val="bullet"/>
      <w:lvlText w:val="・"/>
      <w:lvlJc w:val="left"/>
      <w:pPr>
        <w:tabs>
          <w:tab w:val="num" w:pos="360"/>
        </w:tabs>
        <w:ind w:left="360" w:hanging="360"/>
      </w:pPr>
      <w:rPr>
        <w:rFonts w:ascii="MS Mincho" w:eastAsia="MS Mincho" w:hAnsi="MS Mincho"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21">
    <w:nsid w:val="3ECA0F47"/>
    <w:multiLevelType w:val="hybridMultilevel"/>
    <w:tmpl w:val="8DA43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AC0412"/>
    <w:multiLevelType w:val="hybridMultilevel"/>
    <w:tmpl w:val="8F02CF4A"/>
    <w:lvl w:ilvl="0" w:tplc="DBBEAC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EC5FE7"/>
    <w:multiLevelType w:val="hybridMultilevel"/>
    <w:tmpl w:val="73F4ED32"/>
    <w:lvl w:ilvl="0" w:tplc="1C64B236">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6F1AAD"/>
    <w:multiLevelType w:val="hybridMultilevel"/>
    <w:tmpl w:val="0CC643B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9759F7"/>
    <w:multiLevelType w:val="hybridMultilevel"/>
    <w:tmpl w:val="EDBAA8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665987"/>
    <w:multiLevelType w:val="hybridMultilevel"/>
    <w:tmpl w:val="B2B2EE3E"/>
    <w:lvl w:ilvl="0" w:tplc="84FE7E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A595771"/>
    <w:multiLevelType w:val="hybridMultilevel"/>
    <w:tmpl w:val="800CA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9">
    <w:nsid w:val="61106EE8"/>
    <w:multiLevelType w:val="hybridMultilevel"/>
    <w:tmpl w:val="27E86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1C4066"/>
    <w:multiLevelType w:val="hybridMultilevel"/>
    <w:tmpl w:val="741EFC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68DF0037"/>
    <w:multiLevelType w:val="hybridMultilevel"/>
    <w:tmpl w:val="ED160CB8"/>
    <w:lvl w:ilvl="0" w:tplc="3E800DB4">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34">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35">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3182E38"/>
    <w:multiLevelType w:val="hybridMultilevel"/>
    <w:tmpl w:val="AD541B2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nsid w:val="75D54F0A"/>
    <w:multiLevelType w:val="hybridMultilevel"/>
    <w:tmpl w:val="05029E0A"/>
    <w:lvl w:ilvl="0" w:tplc="2B7A41C0">
      <w:start w:val="6"/>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3341A3"/>
    <w:multiLevelType w:val="hybridMultilevel"/>
    <w:tmpl w:val="B860EC12"/>
    <w:lvl w:ilvl="0" w:tplc="0C2E8084">
      <w:start w:val="1"/>
      <w:numFmt w:val="bullet"/>
      <w:lvlText w:val="•"/>
      <w:lvlJc w:val="left"/>
      <w:pPr>
        <w:tabs>
          <w:tab w:val="num" w:pos="720"/>
        </w:tabs>
        <w:ind w:left="720" w:hanging="360"/>
      </w:pPr>
      <w:rPr>
        <w:rFonts w:ascii="MS PGothic" w:eastAsia="Times New Roman" w:hAnsi="MS PGothic" w:cs="Times New Roman" w:hint="eastAsia"/>
      </w:rPr>
    </w:lvl>
    <w:lvl w:ilvl="1" w:tplc="A6A0DF30">
      <w:start w:val="174"/>
      <w:numFmt w:val="bullet"/>
      <w:lvlText w:val="–"/>
      <w:lvlJc w:val="left"/>
      <w:pPr>
        <w:tabs>
          <w:tab w:val="num" w:pos="1440"/>
        </w:tabs>
        <w:ind w:left="1440" w:hanging="360"/>
      </w:pPr>
      <w:rPr>
        <w:rFonts w:ascii="MS PGothic" w:eastAsia="Times New Roman" w:hAnsi="MS PGothic" w:cs="Times New Roman" w:hint="eastAsia"/>
      </w:rPr>
    </w:lvl>
    <w:lvl w:ilvl="2" w:tplc="C7965706">
      <w:start w:val="1"/>
      <w:numFmt w:val="bullet"/>
      <w:lvlText w:val="•"/>
      <w:lvlJc w:val="left"/>
      <w:pPr>
        <w:tabs>
          <w:tab w:val="num" w:pos="2160"/>
        </w:tabs>
        <w:ind w:left="2160" w:hanging="360"/>
      </w:pPr>
      <w:rPr>
        <w:rFonts w:ascii="MS PGothic" w:eastAsia="Times New Roman" w:hAnsi="MS PGothic" w:cs="Times New Roman" w:hint="eastAsia"/>
      </w:rPr>
    </w:lvl>
    <w:lvl w:ilvl="3" w:tplc="E39217B6">
      <w:start w:val="1"/>
      <w:numFmt w:val="decimal"/>
      <w:lvlText w:val="%4."/>
      <w:lvlJc w:val="left"/>
      <w:pPr>
        <w:tabs>
          <w:tab w:val="num" w:pos="2880"/>
        </w:tabs>
        <w:ind w:left="2880" w:hanging="360"/>
      </w:pPr>
    </w:lvl>
    <w:lvl w:ilvl="4" w:tplc="22104C72">
      <w:start w:val="1"/>
      <w:numFmt w:val="decimal"/>
      <w:lvlText w:val="%5."/>
      <w:lvlJc w:val="left"/>
      <w:pPr>
        <w:tabs>
          <w:tab w:val="num" w:pos="3600"/>
        </w:tabs>
        <w:ind w:left="3600" w:hanging="360"/>
      </w:pPr>
    </w:lvl>
    <w:lvl w:ilvl="5" w:tplc="04C2CC5E">
      <w:start w:val="1"/>
      <w:numFmt w:val="decimal"/>
      <w:lvlText w:val="%6."/>
      <w:lvlJc w:val="left"/>
      <w:pPr>
        <w:tabs>
          <w:tab w:val="num" w:pos="4320"/>
        </w:tabs>
        <w:ind w:left="4320" w:hanging="360"/>
      </w:pPr>
    </w:lvl>
    <w:lvl w:ilvl="6" w:tplc="D05CE874">
      <w:start w:val="1"/>
      <w:numFmt w:val="decimal"/>
      <w:lvlText w:val="%7."/>
      <w:lvlJc w:val="left"/>
      <w:pPr>
        <w:tabs>
          <w:tab w:val="num" w:pos="5040"/>
        </w:tabs>
        <w:ind w:left="5040" w:hanging="360"/>
      </w:pPr>
    </w:lvl>
    <w:lvl w:ilvl="7" w:tplc="46EE8BCA">
      <w:start w:val="1"/>
      <w:numFmt w:val="decimal"/>
      <w:lvlText w:val="%8."/>
      <w:lvlJc w:val="left"/>
      <w:pPr>
        <w:tabs>
          <w:tab w:val="num" w:pos="5760"/>
        </w:tabs>
        <w:ind w:left="5760" w:hanging="360"/>
      </w:pPr>
    </w:lvl>
    <w:lvl w:ilvl="8" w:tplc="3DE4AE12">
      <w:start w:val="1"/>
      <w:numFmt w:val="decimal"/>
      <w:lvlText w:val="%9."/>
      <w:lvlJc w:val="left"/>
      <w:pPr>
        <w:tabs>
          <w:tab w:val="num" w:pos="6480"/>
        </w:tabs>
        <w:ind w:left="6480" w:hanging="360"/>
      </w:pPr>
    </w:lvl>
  </w:abstractNum>
  <w:abstractNum w:abstractNumId="40">
    <w:nsid w:val="77333EDD"/>
    <w:multiLevelType w:val="hybridMultilevel"/>
    <w:tmpl w:val="CCF8E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B22714"/>
    <w:multiLevelType w:val="hybridMultilevel"/>
    <w:tmpl w:val="C7D0FB36"/>
    <w:lvl w:ilvl="0" w:tplc="E88E3C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94E7287"/>
    <w:multiLevelType w:val="hybridMultilevel"/>
    <w:tmpl w:val="F5B0EA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B8E0F10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nsid w:val="7CC9005A"/>
    <w:multiLevelType w:val="hybridMultilevel"/>
    <w:tmpl w:val="F912C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D8C34AB"/>
    <w:multiLevelType w:val="hybridMultilevel"/>
    <w:tmpl w:val="7AE62DF2"/>
    <w:lvl w:ilvl="0" w:tplc="F04E6780">
      <w:start w:val="1"/>
      <w:numFmt w:val="bullet"/>
      <w:lvlText w:val="•"/>
      <w:lvlJc w:val="left"/>
      <w:pPr>
        <w:tabs>
          <w:tab w:val="num" w:pos="720"/>
        </w:tabs>
        <w:ind w:left="720" w:hanging="360"/>
      </w:pPr>
      <w:rPr>
        <w:rFonts w:ascii="Arial" w:hAnsi="Arial" w:hint="default"/>
      </w:rPr>
    </w:lvl>
    <w:lvl w:ilvl="1" w:tplc="0BA8988E">
      <w:start w:val="174"/>
      <w:numFmt w:val="bullet"/>
      <w:lvlText w:val="•"/>
      <w:lvlJc w:val="left"/>
      <w:pPr>
        <w:tabs>
          <w:tab w:val="num" w:pos="1440"/>
        </w:tabs>
        <w:ind w:left="1440" w:hanging="360"/>
      </w:pPr>
      <w:rPr>
        <w:rFonts w:ascii="Arial" w:hAnsi="Arial" w:hint="default"/>
      </w:rPr>
    </w:lvl>
    <w:lvl w:ilvl="2" w:tplc="0EE0FFDA">
      <w:start w:val="174"/>
      <w:numFmt w:val="bullet"/>
      <w:lvlText w:val="•"/>
      <w:lvlJc w:val="left"/>
      <w:pPr>
        <w:tabs>
          <w:tab w:val="num" w:pos="2160"/>
        </w:tabs>
        <w:ind w:left="2160" w:hanging="360"/>
      </w:pPr>
      <w:rPr>
        <w:rFonts w:ascii="Arial" w:hAnsi="Arial" w:hint="default"/>
      </w:rPr>
    </w:lvl>
    <w:lvl w:ilvl="3" w:tplc="DAC0871E">
      <w:start w:val="174"/>
      <w:numFmt w:val="bullet"/>
      <w:lvlText w:val="•"/>
      <w:lvlJc w:val="left"/>
      <w:pPr>
        <w:tabs>
          <w:tab w:val="num" w:pos="2880"/>
        </w:tabs>
        <w:ind w:left="2880" w:hanging="360"/>
      </w:pPr>
      <w:rPr>
        <w:rFonts w:ascii="Arial" w:hAnsi="Arial" w:hint="default"/>
      </w:rPr>
    </w:lvl>
    <w:lvl w:ilvl="4" w:tplc="F8D48ECC" w:tentative="1">
      <w:start w:val="1"/>
      <w:numFmt w:val="bullet"/>
      <w:lvlText w:val="•"/>
      <w:lvlJc w:val="left"/>
      <w:pPr>
        <w:tabs>
          <w:tab w:val="num" w:pos="3600"/>
        </w:tabs>
        <w:ind w:left="3600" w:hanging="360"/>
      </w:pPr>
      <w:rPr>
        <w:rFonts w:ascii="Arial" w:hAnsi="Arial" w:hint="default"/>
      </w:rPr>
    </w:lvl>
    <w:lvl w:ilvl="5" w:tplc="A65E0460" w:tentative="1">
      <w:start w:val="1"/>
      <w:numFmt w:val="bullet"/>
      <w:lvlText w:val="•"/>
      <w:lvlJc w:val="left"/>
      <w:pPr>
        <w:tabs>
          <w:tab w:val="num" w:pos="4320"/>
        </w:tabs>
        <w:ind w:left="4320" w:hanging="360"/>
      </w:pPr>
      <w:rPr>
        <w:rFonts w:ascii="Arial" w:hAnsi="Arial" w:hint="default"/>
      </w:rPr>
    </w:lvl>
    <w:lvl w:ilvl="6" w:tplc="2E2CD638" w:tentative="1">
      <w:start w:val="1"/>
      <w:numFmt w:val="bullet"/>
      <w:lvlText w:val="•"/>
      <w:lvlJc w:val="left"/>
      <w:pPr>
        <w:tabs>
          <w:tab w:val="num" w:pos="5040"/>
        </w:tabs>
        <w:ind w:left="5040" w:hanging="360"/>
      </w:pPr>
      <w:rPr>
        <w:rFonts w:ascii="Arial" w:hAnsi="Arial" w:hint="default"/>
      </w:rPr>
    </w:lvl>
    <w:lvl w:ilvl="7" w:tplc="B930EA38" w:tentative="1">
      <w:start w:val="1"/>
      <w:numFmt w:val="bullet"/>
      <w:lvlText w:val="•"/>
      <w:lvlJc w:val="left"/>
      <w:pPr>
        <w:tabs>
          <w:tab w:val="num" w:pos="5760"/>
        </w:tabs>
        <w:ind w:left="5760" w:hanging="360"/>
      </w:pPr>
      <w:rPr>
        <w:rFonts w:ascii="Arial" w:hAnsi="Arial" w:hint="default"/>
      </w:rPr>
    </w:lvl>
    <w:lvl w:ilvl="8" w:tplc="0ED20EB0" w:tentative="1">
      <w:start w:val="1"/>
      <w:numFmt w:val="bullet"/>
      <w:lvlText w:val="•"/>
      <w:lvlJc w:val="left"/>
      <w:pPr>
        <w:tabs>
          <w:tab w:val="num" w:pos="6480"/>
        </w:tabs>
        <w:ind w:left="6480" w:hanging="360"/>
      </w:pPr>
      <w:rPr>
        <w:rFonts w:ascii="Arial" w:hAnsi="Arial" w:hint="default"/>
      </w:rPr>
    </w:lvl>
  </w:abstractNum>
  <w:abstractNum w:abstractNumId="46">
    <w:nsid w:val="7F094CF7"/>
    <w:multiLevelType w:val="hybridMultilevel"/>
    <w:tmpl w:val="C5B42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1"/>
  </w:num>
  <w:num w:numId="3">
    <w:abstractNumId w:val="35"/>
  </w:num>
  <w:num w:numId="4">
    <w:abstractNumId w:val="18"/>
  </w:num>
  <w:num w:numId="5">
    <w:abstractNumId w:val="43"/>
  </w:num>
  <w:num w:numId="6">
    <w:abstractNumId w:val="5"/>
  </w:num>
  <w:num w:numId="7">
    <w:abstractNumId w:val="38"/>
  </w:num>
  <w:num w:numId="8">
    <w:abstractNumId w:val="15"/>
  </w:num>
  <w:num w:numId="9">
    <w:abstractNumId w:val="45"/>
  </w:num>
  <w:num w:numId="10">
    <w:abstractNumId w:val="30"/>
  </w:num>
  <w:num w:numId="1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2"/>
  </w:num>
  <w:num w:numId="14">
    <w:abstractNumId w:val="3"/>
  </w:num>
  <w:num w:numId="15">
    <w:abstractNumId w:val="13"/>
  </w:num>
  <w:num w:numId="16">
    <w:abstractNumId w:val="10"/>
  </w:num>
  <w:num w:numId="17">
    <w:abstractNumId w:val="2"/>
  </w:num>
  <w:num w:numId="18">
    <w:abstractNumId w:val="32"/>
  </w:num>
  <w:num w:numId="19">
    <w:abstractNumId w:val="36"/>
  </w:num>
  <w:num w:numId="20">
    <w:abstractNumId w:val="17"/>
  </w:num>
  <w:num w:numId="21">
    <w:abstractNumId w:val="22"/>
  </w:num>
  <w:num w:numId="22">
    <w:abstractNumId w:val="35"/>
  </w:num>
  <w:num w:numId="23">
    <w:abstractNumId w:val="21"/>
  </w:num>
  <w:num w:numId="24">
    <w:abstractNumId w:val="35"/>
  </w:num>
  <w:num w:numId="25">
    <w:abstractNumId w:val="35"/>
  </w:num>
  <w:num w:numId="26">
    <w:abstractNumId w:val="35"/>
  </w:num>
  <w:num w:numId="27">
    <w:abstractNumId w:val="35"/>
  </w:num>
  <w:num w:numId="28">
    <w:abstractNumId w:val="6"/>
  </w:num>
  <w:num w:numId="29">
    <w:abstractNumId w:val="46"/>
  </w:num>
  <w:num w:numId="30">
    <w:abstractNumId w:val="27"/>
  </w:num>
  <w:num w:numId="31">
    <w:abstractNumId w:val="25"/>
  </w:num>
  <w:num w:numId="32">
    <w:abstractNumId w:val="35"/>
  </w:num>
  <w:num w:numId="33">
    <w:abstractNumId w:val="33"/>
  </w:num>
  <w:num w:numId="34">
    <w:abstractNumId w:val="28"/>
  </w:num>
  <w:num w:numId="35">
    <w:abstractNumId w:val="34"/>
  </w:num>
  <w:num w:numId="36">
    <w:abstractNumId w:val="20"/>
  </w:num>
  <w:num w:numId="37">
    <w:abstractNumId w:val="44"/>
  </w:num>
  <w:num w:numId="38">
    <w:abstractNumId w:val="7"/>
  </w:num>
  <w:num w:numId="39">
    <w:abstractNumId w:val="37"/>
  </w:num>
  <w:num w:numId="40">
    <w:abstractNumId w:val="9"/>
  </w:num>
  <w:num w:numId="41">
    <w:abstractNumId w:val="8"/>
  </w:num>
  <w:num w:numId="42">
    <w:abstractNumId w:val="41"/>
  </w:num>
  <w:num w:numId="43">
    <w:abstractNumId w:val="26"/>
  </w:num>
  <w:num w:numId="44">
    <w:abstractNumId w:val="19"/>
  </w:num>
  <w:num w:numId="45">
    <w:abstractNumId w:val="11"/>
  </w:num>
  <w:num w:numId="46">
    <w:abstractNumId w:val="16"/>
  </w:num>
  <w:num w:numId="47">
    <w:abstractNumId w:val="40"/>
  </w:num>
  <w:num w:numId="48">
    <w:abstractNumId w:val="29"/>
  </w:num>
  <w:num w:numId="49">
    <w:abstractNumId w:val="24"/>
  </w:num>
  <w:num w:numId="50">
    <w:abstractNumId w:val="0"/>
  </w:num>
  <w:num w:numId="51">
    <w:abstractNumId w:val="14"/>
  </w:num>
  <w:num w:numId="52">
    <w:abstractNumId w:val="12"/>
  </w:num>
  <w:num w:numId="53">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fill="f" fillcolor="white" strokecolor="none [3213]">
      <v:fill color="white" on="f"/>
      <v:stroke color="none [321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1239"/>
    <w:rsid w:val="0000187E"/>
    <w:rsid w:val="00002F1A"/>
    <w:rsid w:val="0000311B"/>
    <w:rsid w:val="000034C4"/>
    <w:rsid w:val="000043E5"/>
    <w:rsid w:val="00004E92"/>
    <w:rsid w:val="000066E6"/>
    <w:rsid w:val="00006EA7"/>
    <w:rsid w:val="000074E8"/>
    <w:rsid w:val="00007C59"/>
    <w:rsid w:val="00010908"/>
    <w:rsid w:val="00011248"/>
    <w:rsid w:val="00011570"/>
    <w:rsid w:val="00011AFB"/>
    <w:rsid w:val="00011DED"/>
    <w:rsid w:val="00011E1E"/>
    <w:rsid w:val="00012288"/>
    <w:rsid w:val="00013004"/>
    <w:rsid w:val="0001362E"/>
    <w:rsid w:val="00014EC1"/>
    <w:rsid w:val="00014FA1"/>
    <w:rsid w:val="000161A3"/>
    <w:rsid w:val="00016598"/>
    <w:rsid w:val="00016DF2"/>
    <w:rsid w:val="000178D0"/>
    <w:rsid w:val="00017B26"/>
    <w:rsid w:val="000203AB"/>
    <w:rsid w:val="00020577"/>
    <w:rsid w:val="00021541"/>
    <w:rsid w:val="000217ED"/>
    <w:rsid w:val="00021BD6"/>
    <w:rsid w:val="0002239F"/>
    <w:rsid w:val="000223BE"/>
    <w:rsid w:val="0002350A"/>
    <w:rsid w:val="00023685"/>
    <w:rsid w:val="00023E37"/>
    <w:rsid w:val="00023EAF"/>
    <w:rsid w:val="00023FBC"/>
    <w:rsid w:val="00024021"/>
    <w:rsid w:val="000241B0"/>
    <w:rsid w:val="000251F7"/>
    <w:rsid w:val="00025D50"/>
    <w:rsid w:val="00025E1E"/>
    <w:rsid w:val="000262AF"/>
    <w:rsid w:val="00026A82"/>
    <w:rsid w:val="00027A46"/>
    <w:rsid w:val="00031FED"/>
    <w:rsid w:val="000321E8"/>
    <w:rsid w:val="000326B4"/>
    <w:rsid w:val="00032FBD"/>
    <w:rsid w:val="00033064"/>
    <w:rsid w:val="00033290"/>
    <w:rsid w:val="00033B1A"/>
    <w:rsid w:val="00033E7D"/>
    <w:rsid w:val="000340E7"/>
    <w:rsid w:val="00035265"/>
    <w:rsid w:val="00035514"/>
    <w:rsid w:val="000355C6"/>
    <w:rsid w:val="000360F4"/>
    <w:rsid w:val="00036B85"/>
    <w:rsid w:val="000374A0"/>
    <w:rsid w:val="00037FD7"/>
    <w:rsid w:val="00040102"/>
    <w:rsid w:val="00040DE1"/>
    <w:rsid w:val="00041402"/>
    <w:rsid w:val="00041E64"/>
    <w:rsid w:val="00041EC2"/>
    <w:rsid w:val="000424F6"/>
    <w:rsid w:val="000426B8"/>
    <w:rsid w:val="00042B4D"/>
    <w:rsid w:val="00042BB1"/>
    <w:rsid w:val="0004300C"/>
    <w:rsid w:val="00044036"/>
    <w:rsid w:val="000441E8"/>
    <w:rsid w:val="00044B2B"/>
    <w:rsid w:val="000457E7"/>
    <w:rsid w:val="00045EF5"/>
    <w:rsid w:val="00046824"/>
    <w:rsid w:val="000473E7"/>
    <w:rsid w:val="00047A51"/>
    <w:rsid w:val="00047ECE"/>
    <w:rsid w:val="00052B1B"/>
    <w:rsid w:val="00054B02"/>
    <w:rsid w:val="0005539C"/>
    <w:rsid w:val="0005627C"/>
    <w:rsid w:val="000568E7"/>
    <w:rsid w:val="00056CCF"/>
    <w:rsid w:val="00057639"/>
    <w:rsid w:val="00057FE1"/>
    <w:rsid w:val="00061142"/>
    <w:rsid w:val="00061C18"/>
    <w:rsid w:val="00064426"/>
    <w:rsid w:val="0006464A"/>
    <w:rsid w:val="000649C3"/>
    <w:rsid w:val="0006553D"/>
    <w:rsid w:val="00065813"/>
    <w:rsid w:val="00065F07"/>
    <w:rsid w:val="0006638F"/>
    <w:rsid w:val="00067629"/>
    <w:rsid w:val="000706F0"/>
    <w:rsid w:val="00071B8E"/>
    <w:rsid w:val="00072554"/>
    <w:rsid w:val="00072846"/>
    <w:rsid w:val="0007358D"/>
    <w:rsid w:val="00073B09"/>
    <w:rsid w:val="0007428A"/>
    <w:rsid w:val="000744EF"/>
    <w:rsid w:val="0007470C"/>
    <w:rsid w:val="00074B2F"/>
    <w:rsid w:val="00074C4A"/>
    <w:rsid w:val="000757A7"/>
    <w:rsid w:val="0007670A"/>
    <w:rsid w:val="00076752"/>
    <w:rsid w:val="00076B22"/>
    <w:rsid w:val="00076D5D"/>
    <w:rsid w:val="00077174"/>
    <w:rsid w:val="00077347"/>
    <w:rsid w:val="00077BB9"/>
    <w:rsid w:val="00077D99"/>
    <w:rsid w:val="0008060E"/>
    <w:rsid w:val="00080812"/>
    <w:rsid w:val="00080C5E"/>
    <w:rsid w:val="00081CAD"/>
    <w:rsid w:val="00081E52"/>
    <w:rsid w:val="000832A5"/>
    <w:rsid w:val="0008363B"/>
    <w:rsid w:val="00083E25"/>
    <w:rsid w:val="00084F1D"/>
    <w:rsid w:val="000850EB"/>
    <w:rsid w:val="00085652"/>
    <w:rsid w:val="000857B3"/>
    <w:rsid w:val="00086A81"/>
    <w:rsid w:val="00086E78"/>
    <w:rsid w:val="00086ECC"/>
    <w:rsid w:val="00087648"/>
    <w:rsid w:val="00087ABA"/>
    <w:rsid w:val="00087B6C"/>
    <w:rsid w:val="00091CE3"/>
    <w:rsid w:val="00091E7A"/>
    <w:rsid w:val="000923FB"/>
    <w:rsid w:val="000928DA"/>
    <w:rsid w:val="00092D5A"/>
    <w:rsid w:val="00093CD5"/>
    <w:rsid w:val="00095AE9"/>
    <w:rsid w:val="0009639C"/>
    <w:rsid w:val="0009653B"/>
    <w:rsid w:val="0009659D"/>
    <w:rsid w:val="000969B8"/>
    <w:rsid w:val="00096F44"/>
    <w:rsid w:val="000A0267"/>
    <w:rsid w:val="000A04A2"/>
    <w:rsid w:val="000A06E5"/>
    <w:rsid w:val="000A0727"/>
    <w:rsid w:val="000A08BF"/>
    <w:rsid w:val="000A0EB3"/>
    <w:rsid w:val="000A0EBB"/>
    <w:rsid w:val="000A149B"/>
    <w:rsid w:val="000A2E61"/>
    <w:rsid w:val="000A3AA3"/>
    <w:rsid w:val="000A4A05"/>
    <w:rsid w:val="000A4D3C"/>
    <w:rsid w:val="000A5B84"/>
    <w:rsid w:val="000A5CFE"/>
    <w:rsid w:val="000A5D33"/>
    <w:rsid w:val="000A6115"/>
    <w:rsid w:val="000A64A7"/>
    <w:rsid w:val="000A67A9"/>
    <w:rsid w:val="000A7776"/>
    <w:rsid w:val="000A7849"/>
    <w:rsid w:val="000A7F1C"/>
    <w:rsid w:val="000B0597"/>
    <w:rsid w:val="000B1110"/>
    <w:rsid w:val="000B1AEE"/>
    <w:rsid w:val="000B1EBF"/>
    <w:rsid w:val="000B2A1E"/>
    <w:rsid w:val="000B2D21"/>
    <w:rsid w:val="000B31C8"/>
    <w:rsid w:val="000B3A58"/>
    <w:rsid w:val="000B3B0A"/>
    <w:rsid w:val="000B4412"/>
    <w:rsid w:val="000B49DC"/>
    <w:rsid w:val="000B4CF7"/>
    <w:rsid w:val="000B53CA"/>
    <w:rsid w:val="000B5F30"/>
    <w:rsid w:val="000B67B8"/>
    <w:rsid w:val="000B7101"/>
    <w:rsid w:val="000B763E"/>
    <w:rsid w:val="000C0275"/>
    <w:rsid w:val="000C0531"/>
    <w:rsid w:val="000C05DB"/>
    <w:rsid w:val="000C05DF"/>
    <w:rsid w:val="000C066A"/>
    <w:rsid w:val="000C076F"/>
    <w:rsid w:val="000C0ABD"/>
    <w:rsid w:val="000C0D9F"/>
    <w:rsid w:val="000C0F50"/>
    <w:rsid w:val="000C1F64"/>
    <w:rsid w:val="000C208F"/>
    <w:rsid w:val="000C26AA"/>
    <w:rsid w:val="000C2B80"/>
    <w:rsid w:val="000C2BD4"/>
    <w:rsid w:val="000C343E"/>
    <w:rsid w:val="000C39A3"/>
    <w:rsid w:val="000C3CF2"/>
    <w:rsid w:val="000C40F2"/>
    <w:rsid w:val="000C52C5"/>
    <w:rsid w:val="000C5420"/>
    <w:rsid w:val="000C5CE1"/>
    <w:rsid w:val="000C6A97"/>
    <w:rsid w:val="000C7D04"/>
    <w:rsid w:val="000D0091"/>
    <w:rsid w:val="000D0CAA"/>
    <w:rsid w:val="000D1A51"/>
    <w:rsid w:val="000D1DB6"/>
    <w:rsid w:val="000D20DD"/>
    <w:rsid w:val="000D2347"/>
    <w:rsid w:val="000D2984"/>
    <w:rsid w:val="000D34CE"/>
    <w:rsid w:val="000D3F2A"/>
    <w:rsid w:val="000D65A2"/>
    <w:rsid w:val="000D681C"/>
    <w:rsid w:val="000D6A97"/>
    <w:rsid w:val="000D6BC1"/>
    <w:rsid w:val="000D6C98"/>
    <w:rsid w:val="000D6FA6"/>
    <w:rsid w:val="000D7683"/>
    <w:rsid w:val="000D76F8"/>
    <w:rsid w:val="000E0677"/>
    <w:rsid w:val="000E0981"/>
    <w:rsid w:val="000E257C"/>
    <w:rsid w:val="000E30C7"/>
    <w:rsid w:val="000E4381"/>
    <w:rsid w:val="000E4734"/>
    <w:rsid w:val="000E4C8B"/>
    <w:rsid w:val="000E51FB"/>
    <w:rsid w:val="000E6060"/>
    <w:rsid w:val="000E6DAD"/>
    <w:rsid w:val="000E7AB1"/>
    <w:rsid w:val="000F0734"/>
    <w:rsid w:val="000F0B0F"/>
    <w:rsid w:val="000F1006"/>
    <w:rsid w:val="000F1016"/>
    <w:rsid w:val="000F1C70"/>
    <w:rsid w:val="000F26E1"/>
    <w:rsid w:val="000F2BCC"/>
    <w:rsid w:val="000F2CBE"/>
    <w:rsid w:val="000F3181"/>
    <w:rsid w:val="000F33B9"/>
    <w:rsid w:val="000F4065"/>
    <w:rsid w:val="000F486E"/>
    <w:rsid w:val="000F4BBD"/>
    <w:rsid w:val="000F5E14"/>
    <w:rsid w:val="000F6586"/>
    <w:rsid w:val="000F6D7D"/>
    <w:rsid w:val="00100652"/>
    <w:rsid w:val="00101F1F"/>
    <w:rsid w:val="00102487"/>
    <w:rsid w:val="00102A46"/>
    <w:rsid w:val="00102C67"/>
    <w:rsid w:val="0010404F"/>
    <w:rsid w:val="00104C19"/>
    <w:rsid w:val="00104FC4"/>
    <w:rsid w:val="001055FD"/>
    <w:rsid w:val="00105C0D"/>
    <w:rsid w:val="00107123"/>
    <w:rsid w:val="001071D8"/>
    <w:rsid w:val="00107223"/>
    <w:rsid w:val="00107404"/>
    <w:rsid w:val="00107487"/>
    <w:rsid w:val="00107E1A"/>
    <w:rsid w:val="00110208"/>
    <w:rsid w:val="00110992"/>
    <w:rsid w:val="001113C6"/>
    <w:rsid w:val="00112FE1"/>
    <w:rsid w:val="001137FD"/>
    <w:rsid w:val="0011437A"/>
    <w:rsid w:val="001143F5"/>
    <w:rsid w:val="0011550D"/>
    <w:rsid w:val="00115F0F"/>
    <w:rsid w:val="0011672C"/>
    <w:rsid w:val="0011701D"/>
    <w:rsid w:val="0011773F"/>
    <w:rsid w:val="00117AA2"/>
    <w:rsid w:val="00120157"/>
    <w:rsid w:val="0012016A"/>
    <w:rsid w:val="001204B0"/>
    <w:rsid w:val="00120821"/>
    <w:rsid w:val="001208EC"/>
    <w:rsid w:val="00120BC1"/>
    <w:rsid w:val="0012267B"/>
    <w:rsid w:val="0012326C"/>
    <w:rsid w:val="001236A7"/>
    <w:rsid w:val="00123D7E"/>
    <w:rsid w:val="00124B5B"/>
    <w:rsid w:val="00125AC9"/>
    <w:rsid w:val="0012603A"/>
    <w:rsid w:val="00126ECC"/>
    <w:rsid w:val="001275BC"/>
    <w:rsid w:val="0012789B"/>
    <w:rsid w:val="00127E0F"/>
    <w:rsid w:val="00130422"/>
    <w:rsid w:val="001312EB"/>
    <w:rsid w:val="00131381"/>
    <w:rsid w:val="0013140F"/>
    <w:rsid w:val="0013255C"/>
    <w:rsid w:val="00132D7E"/>
    <w:rsid w:val="00133067"/>
    <w:rsid w:val="001331D7"/>
    <w:rsid w:val="00133240"/>
    <w:rsid w:val="0013329F"/>
    <w:rsid w:val="001348D3"/>
    <w:rsid w:val="00134C48"/>
    <w:rsid w:val="00134DC2"/>
    <w:rsid w:val="001350BD"/>
    <w:rsid w:val="00135474"/>
    <w:rsid w:val="00135C01"/>
    <w:rsid w:val="001364F1"/>
    <w:rsid w:val="001365C4"/>
    <w:rsid w:val="00136D3E"/>
    <w:rsid w:val="0013743D"/>
    <w:rsid w:val="00137894"/>
    <w:rsid w:val="001378ED"/>
    <w:rsid w:val="001414CC"/>
    <w:rsid w:val="00141809"/>
    <w:rsid w:val="00141A36"/>
    <w:rsid w:val="00141B16"/>
    <w:rsid w:val="00141B26"/>
    <w:rsid w:val="00142096"/>
    <w:rsid w:val="0014251A"/>
    <w:rsid w:val="00142743"/>
    <w:rsid w:val="00142B47"/>
    <w:rsid w:val="00142B52"/>
    <w:rsid w:val="001431E2"/>
    <w:rsid w:val="00143999"/>
    <w:rsid w:val="00143BD7"/>
    <w:rsid w:val="00143C2F"/>
    <w:rsid w:val="001441CE"/>
    <w:rsid w:val="00145211"/>
    <w:rsid w:val="001469A1"/>
    <w:rsid w:val="001470AC"/>
    <w:rsid w:val="001502EA"/>
    <w:rsid w:val="001508F0"/>
    <w:rsid w:val="0015093D"/>
    <w:rsid w:val="00150B45"/>
    <w:rsid w:val="0015180C"/>
    <w:rsid w:val="00151900"/>
    <w:rsid w:val="00151ACD"/>
    <w:rsid w:val="0015269F"/>
    <w:rsid w:val="001530FA"/>
    <w:rsid w:val="0015351C"/>
    <w:rsid w:val="00153B37"/>
    <w:rsid w:val="00153C83"/>
    <w:rsid w:val="00154903"/>
    <w:rsid w:val="00154AD0"/>
    <w:rsid w:val="00155C2E"/>
    <w:rsid w:val="00156088"/>
    <w:rsid w:val="00156987"/>
    <w:rsid w:val="001574E2"/>
    <w:rsid w:val="001578B1"/>
    <w:rsid w:val="001600CE"/>
    <w:rsid w:val="00160704"/>
    <w:rsid w:val="0016079C"/>
    <w:rsid w:val="00160BB0"/>
    <w:rsid w:val="00161188"/>
    <w:rsid w:val="00161B4B"/>
    <w:rsid w:val="00162EDB"/>
    <w:rsid w:val="001634C3"/>
    <w:rsid w:val="00163D45"/>
    <w:rsid w:val="00163F01"/>
    <w:rsid w:val="00163F93"/>
    <w:rsid w:val="00164934"/>
    <w:rsid w:val="00164E13"/>
    <w:rsid w:val="00164EFC"/>
    <w:rsid w:val="00165256"/>
    <w:rsid w:val="00165426"/>
    <w:rsid w:val="001656C3"/>
    <w:rsid w:val="00165D95"/>
    <w:rsid w:val="00166253"/>
    <w:rsid w:val="0016702F"/>
    <w:rsid w:val="00167220"/>
    <w:rsid w:val="001678A4"/>
    <w:rsid w:val="00170046"/>
    <w:rsid w:val="0017016C"/>
    <w:rsid w:val="00170817"/>
    <w:rsid w:val="00170D21"/>
    <w:rsid w:val="00171411"/>
    <w:rsid w:val="00171C28"/>
    <w:rsid w:val="0017221D"/>
    <w:rsid w:val="00172B64"/>
    <w:rsid w:val="00173AFF"/>
    <w:rsid w:val="00174B35"/>
    <w:rsid w:val="0017507C"/>
    <w:rsid w:val="001750B9"/>
    <w:rsid w:val="00176293"/>
    <w:rsid w:val="001769C9"/>
    <w:rsid w:val="00176D40"/>
    <w:rsid w:val="00177549"/>
    <w:rsid w:val="0017773E"/>
    <w:rsid w:val="00177E12"/>
    <w:rsid w:val="0018031B"/>
    <w:rsid w:val="00180BB1"/>
    <w:rsid w:val="00180E63"/>
    <w:rsid w:val="0018113F"/>
    <w:rsid w:val="00181A56"/>
    <w:rsid w:val="00182702"/>
    <w:rsid w:val="0018356F"/>
    <w:rsid w:val="00183903"/>
    <w:rsid w:val="00183B34"/>
    <w:rsid w:val="00183F28"/>
    <w:rsid w:val="001843A6"/>
    <w:rsid w:val="0018478C"/>
    <w:rsid w:val="00184D14"/>
    <w:rsid w:val="00186248"/>
    <w:rsid w:val="00186446"/>
    <w:rsid w:val="001867D9"/>
    <w:rsid w:val="00187025"/>
    <w:rsid w:val="00190FD8"/>
    <w:rsid w:val="001915E4"/>
    <w:rsid w:val="0019160B"/>
    <w:rsid w:val="00191914"/>
    <w:rsid w:val="0019207A"/>
    <w:rsid w:val="00193A6A"/>
    <w:rsid w:val="001946DF"/>
    <w:rsid w:val="00196165"/>
    <w:rsid w:val="001965E1"/>
    <w:rsid w:val="00197101"/>
    <w:rsid w:val="001A0189"/>
    <w:rsid w:val="001A0233"/>
    <w:rsid w:val="001A0564"/>
    <w:rsid w:val="001A09B2"/>
    <w:rsid w:val="001A0A31"/>
    <w:rsid w:val="001A0AA7"/>
    <w:rsid w:val="001A0F56"/>
    <w:rsid w:val="001A1C18"/>
    <w:rsid w:val="001A1F26"/>
    <w:rsid w:val="001A2275"/>
    <w:rsid w:val="001A3782"/>
    <w:rsid w:val="001A3C3B"/>
    <w:rsid w:val="001A3E71"/>
    <w:rsid w:val="001A417B"/>
    <w:rsid w:val="001A44E5"/>
    <w:rsid w:val="001A4609"/>
    <w:rsid w:val="001A49AD"/>
    <w:rsid w:val="001A5054"/>
    <w:rsid w:val="001A5817"/>
    <w:rsid w:val="001A5A96"/>
    <w:rsid w:val="001A5FBA"/>
    <w:rsid w:val="001A6142"/>
    <w:rsid w:val="001A687E"/>
    <w:rsid w:val="001A76B2"/>
    <w:rsid w:val="001A7FF2"/>
    <w:rsid w:val="001B0ED6"/>
    <w:rsid w:val="001B13BE"/>
    <w:rsid w:val="001B1B2A"/>
    <w:rsid w:val="001B264C"/>
    <w:rsid w:val="001B27D6"/>
    <w:rsid w:val="001B2DF5"/>
    <w:rsid w:val="001B3584"/>
    <w:rsid w:val="001B36A7"/>
    <w:rsid w:val="001B3D70"/>
    <w:rsid w:val="001B4085"/>
    <w:rsid w:val="001B4588"/>
    <w:rsid w:val="001B4A34"/>
    <w:rsid w:val="001B5E6C"/>
    <w:rsid w:val="001B5ED7"/>
    <w:rsid w:val="001B605D"/>
    <w:rsid w:val="001B64B6"/>
    <w:rsid w:val="001C0040"/>
    <w:rsid w:val="001C0122"/>
    <w:rsid w:val="001C05CB"/>
    <w:rsid w:val="001C07A6"/>
    <w:rsid w:val="001C0B03"/>
    <w:rsid w:val="001C1631"/>
    <w:rsid w:val="001C17D6"/>
    <w:rsid w:val="001C2C1E"/>
    <w:rsid w:val="001C3047"/>
    <w:rsid w:val="001C311E"/>
    <w:rsid w:val="001C3345"/>
    <w:rsid w:val="001C354B"/>
    <w:rsid w:val="001C37AB"/>
    <w:rsid w:val="001C3AD2"/>
    <w:rsid w:val="001C41A5"/>
    <w:rsid w:val="001C54C5"/>
    <w:rsid w:val="001C67FE"/>
    <w:rsid w:val="001C6C01"/>
    <w:rsid w:val="001C70D2"/>
    <w:rsid w:val="001C74FF"/>
    <w:rsid w:val="001C78A5"/>
    <w:rsid w:val="001C7AE3"/>
    <w:rsid w:val="001C7D3C"/>
    <w:rsid w:val="001D02B7"/>
    <w:rsid w:val="001D0D0E"/>
    <w:rsid w:val="001D2182"/>
    <w:rsid w:val="001D2263"/>
    <w:rsid w:val="001D4FF2"/>
    <w:rsid w:val="001D5496"/>
    <w:rsid w:val="001D5E91"/>
    <w:rsid w:val="001D6B9B"/>
    <w:rsid w:val="001D6BB9"/>
    <w:rsid w:val="001D7D4C"/>
    <w:rsid w:val="001E01CE"/>
    <w:rsid w:val="001E0806"/>
    <w:rsid w:val="001E1F02"/>
    <w:rsid w:val="001E220B"/>
    <w:rsid w:val="001E2CCB"/>
    <w:rsid w:val="001E32FE"/>
    <w:rsid w:val="001E3593"/>
    <w:rsid w:val="001E3684"/>
    <w:rsid w:val="001E36B7"/>
    <w:rsid w:val="001E4764"/>
    <w:rsid w:val="001E4A67"/>
    <w:rsid w:val="001E4D3F"/>
    <w:rsid w:val="001E59FC"/>
    <w:rsid w:val="001E6C8D"/>
    <w:rsid w:val="001E72C3"/>
    <w:rsid w:val="001F0160"/>
    <w:rsid w:val="001F03DB"/>
    <w:rsid w:val="001F0560"/>
    <w:rsid w:val="001F06B2"/>
    <w:rsid w:val="001F0DC6"/>
    <w:rsid w:val="001F11FD"/>
    <w:rsid w:val="001F1F9E"/>
    <w:rsid w:val="001F22FE"/>
    <w:rsid w:val="001F234B"/>
    <w:rsid w:val="001F2861"/>
    <w:rsid w:val="001F3085"/>
    <w:rsid w:val="001F3646"/>
    <w:rsid w:val="001F3699"/>
    <w:rsid w:val="001F3C99"/>
    <w:rsid w:val="001F3FF8"/>
    <w:rsid w:val="001F445A"/>
    <w:rsid w:val="001F5E1A"/>
    <w:rsid w:val="001F60A0"/>
    <w:rsid w:val="001F651B"/>
    <w:rsid w:val="001F6E21"/>
    <w:rsid w:val="001F7054"/>
    <w:rsid w:val="001F720C"/>
    <w:rsid w:val="002003CC"/>
    <w:rsid w:val="00200A47"/>
    <w:rsid w:val="00200B7A"/>
    <w:rsid w:val="00200CBA"/>
    <w:rsid w:val="00202AA0"/>
    <w:rsid w:val="0020332B"/>
    <w:rsid w:val="0020350C"/>
    <w:rsid w:val="00203A14"/>
    <w:rsid w:val="00203CAE"/>
    <w:rsid w:val="00204545"/>
    <w:rsid w:val="002045D3"/>
    <w:rsid w:val="002047B9"/>
    <w:rsid w:val="00204CE2"/>
    <w:rsid w:val="00205022"/>
    <w:rsid w:val="002050A7"/>
    <w:rsid w:val="00205F8B"/>
    <w:rsid w:val="00206F55"/>
    <w:rsid w:val="00207577"/>
    <w:rsid w:val="00207C5C"/>
    <w:rsid w:val="002102FE"/>
    <w:rsid w:val="0021038D"/>
    <w:rsid w:val="00210945"/>
    <w:rsid w:val="002115B9"/>
    <w:rsid w:val="00211D23"/>
    <w:rsid w:val="002120AA"/>
    <w:rsid w:val="0021259E"/>
    <w:rsid w:val="002126FF"/>
    <w:rsid w:val="0021340B"/>
    <w:rsid w:val="002136A7"/>
    <w:rsid w:val="00213E15"/>
    <w:rsid w:val="00214423"/>
    <w:rsid w:val="00214427"/>
    <w:rsid w:val="00214952"/>
    <w:rsid w:val="00214AB4"/>
    <w:rsid w:val="00214C9F"/>
    <w:rsid w:val="00214F31"/>
    <w:rsid w:val="00215490"/>
    <w:rsid w:val="0021599F"/>
    <w:rsid w:val="00215F4F"/>
    <w:rsid w:val="0021627D"/>
    <w:rsid w:val="00216A0B"/>
    <w:rsid w:val="00217C1A"/>
    <w:rsid w:val="00217DE5"/>
    <w:rsid w:val="00217E35"/>
    <w:rsid w:val="0022166E"/>
    <w:rsid w:val="00221E20"/>
    <w:rsid w:val="00221F5F"/>
    <w:rsid w:val="00222450"/>
    <w:rsid w:val="002233C6"/>
    <w:rsid w:val="002237D8"/>
    <w:rsid w:val="002245BE"/>
    <w:rsid w:val="00224B2D"/>
    <w:rsid w:val="00225310"/>
    <w:rsid w:val="00225A82"/>
    <w:rsid w:val="00225B3B"/>
    <w:rsid w:val="00225E42"/>
    <w:rsid w:val="0022670B"/>
    <w:rsid w:val="00226F25"/>
    <w:rsid w:val="0022751C"/>
    <w:rsid w:val="0023042A"/>
    <w:rsid w:val="0023076C"/>
    <w:rsid w:val="00230E3E"/>
    <w:rsid w:val="00231429"/>
    <w:rsid w:val="00231D48"/>
    <w:rsid w:val="00233170"/>
    <w:rsid w:val="0023675C"/>
    <w:rsid w:val="00240005"/>
    <w:rsid w:val="00240034"/>
    <w:rsid w:val="0024008F"/>
    <w:rsid w:val="00241F0F"/>
    <w:rsid w:val="0024257F"/>
    <w:rsid w:val="002428E1"/>
    <w:rsid w:val="00242954"/>
    <w:rsid w:val="002431A5"/>
    <w:rsid w:val="00243C9A"/>
    <w:rsid w:val="00243CDE"/>
    <w:rsid w:val="00243D7E"/>
    <w:rsid w:val="00244611"/>
    <w:rsid w:val="00244640"/>
    <w:rsid w:val="00244D59"/>
    <w:rsid w:val="00245172"/>
    <w:rsid w:val="0024696D"/>
    <w:rsid w:val="00247441"/>
    <w:rsid w:val="00247E41"/>
    <w:rsid w:val="00250748"/>
    <w:rsid w:val="00250EDD"/>
    <w:rsid w:val="00250FA8"/>
    <w:rsid w:val="00250FF0"/>
    <w:rsid w:val="0025114B"/>
    <w:rsid w:val="002514C1"/>
    <w:rsid w:val="002514D8"/>
    <w:rsid w:val="00251BDD"/>
    <w:rsid w:val="00251DBF"/>
    <w:rsid w:val="00252C2C"/>
    <w:rsid w:val="0025355F"/>
    <w:rsid w:val="00253869"/>
    <w:rsid w:val="00253F4B"/>
    <w:rsid w:val="00254CD9"/>
    <w:rsid w:val="00255AA6"/>
    <w:rsid w:val="00255F0F"/>
    <w:rsid w:val="00256752"/>
    <w:rsid w:val="0025744A"/>
    <w:rsid w:val="00257950"/>
    <w:rsid w:val="00257CDE"/>
    <w:rsid w:val="00260FAB"/>
    <w:rsid w:val="00261274"/>
    <w:rsid w:val="002613EC"/>
    <w:rsid w:val="002619DA"/>
    <w:rsid w:val="00262378"/>
    <w:rsid w:val="0026282F"/>
    <w:rsid w:val="00262CDE"/>
    <w:rsid w:val="00263570"/>
    <w:rsid w:val="00263C34"/>
    <w:rsid w:val="00263E07"/>
    <w:rsid w:val="002642BB"/>
    <w:rsid w:val="00264515"/>
    <w:rsid w:val="002649D3"/>
    <w:rsid w:val="00264A7B"/>
    <w:rsid w:val="00265492"/>
    <w:rsid w:val="00265799"/>
    <w:rsid w:val="00265F13"/>
    <w:rsid w:val="002661D5"/>
    <w:rsid w:val="00266207"/>
    <w:rsid w:val="0026688A"/>
    <w:rsid w:val="00266B8F"/>
    <w:rsid w:val="00266BDD"/>
    <w:rsid w:val="002677E3"/>
    <w:rsid w:val="00267CCA"/>
    <w:rsid w:val="00267DE5"/>
    <w:rsid w:val="00267E77"/>
    <w:rsid w:val="00270682"/>
    <w:rsid w:val="002706D1"/>
    <w:rsid w:val="00270709"/>
    <w:rsid w:val="00270968"/>
    <w:rsid w:val="002716EC"/>
    <w:rsid w:val="00272AFF"/>
    <w:rsid w:val="00272F44"/>
    <w:rsid w:val="00274450"/>
    <w:rsid w:val="002746A5"/>
    <w:rsid w:val="002749F9"/>
    <w:rsid w:val="0027549B"/>
    <w:rsid w:val="002755F9"/>
    <w:rsid w:val="00275651"/>
    <w:rsid w:val="00275A02"/>
    <w:rsid w:val="00276B2E"/>
    <w:rsid w:val="00277257"/>
    <w:rsid w:val="00277DEC"/>
    <w:rsid w:val="00277E47"/>
    <w:rsid w:val="00280068"/>
    <w:rsid w:val="0028016D"/>
    <w:rsid w:val="002803E6"/>
    <w:rsid w:val="00281D05"/>
    <w:rsid w:val="00281DD7"/>
    <w:rsid w:val="00282618"/>
    <w:rsid w:val="002828C0"/>
    <w:rsid w:val="002836A6"/>
    <w:rsid w:val="002838EF"/>
    <w:rsid w:val="00283CBB"/>
    <w:rsid w:val="002849B8"/>
    <w:rsid w:val="00284DD7"/>
    <w:rsid w:val="0028533C"/>
    <w:rsid w:val="00285951"/>
    <w:rsid w:val="00285FB1"/>
    <w:rsid w:val="00286613"/>
    <w:rsid w:val="00286DD0"/>
    <w:rsid w:val="00286E9B"/>
    <w:rsid w:val="002877BF"/>
    <w:rsid w:val="00290196"/>
    <w:rsid w:val="00291B3A"/>
    <w:rsid w:val="00292351"/>
    <w:rsid w:val="0029293F"/>
    <w:rsid w:val="0029347B"/>
    <w:rsid w:val="00293662"/>
    <w:rsid w:val="00293EAE"/>
    <w:rsid w:val="00294721"/>
    <w:rsid w:val="00294EDB"/>
    <w:rsid w:val="002954A8"/>
    <w:rsid w:val="0029586A"/>
    <w:rsid w:val="00296364"/>
    <w:rsid w:val="0029664A"/>
    <w:rsid w:val="00296977"/>
    <w:rsid w:val="002969DA"/>
    <w:rsid w:val="00296C21"/>
    <w:rsid w:val="0029749E"/>
    <w:rsid w:val="002A1262"/>
    <w:rsid w:val="002A14B7"/>
    <w:rsid w:val="002A33E6"/>
    <w:rsid w:val="002A38FE"/>
    <w:rsid w:val="002A3928"/>
    <w:rsid w:val="002A3983"/>
    <w:rsid w:val="002A489B"/>
    <w:rsid w:val="002A4996"/>
    <w:rsid w:val="002A4AD8"/>
    <w:rsid w:val="002A5E13"/>
    <w:rsid w:val="002A62F0"/>
    <w:rsid w:val="002A6C53"/>
    <w:rsid w:val="002A6F14"/>
    <w:rsid w:val="002A7064"/>
    <w:rsid w:val="002B0133"/>
    <w:rsid w:val="002B1243"/>
    <w:rsid w:val="002B12C1"/>
    <w:rsid w:val="002B162A"/>
    <w:rsid w:val="002B1DBF"/>
    <w:rsid w:val="002B20BC"/>
    <w:rsid w:val="002B22B6"/>
    <w:rsid w:val="002B4BB3"/>
    <w:rsid w:val="002B4FFF"/>
    <w:rsid w:val="002B54D2"/>
    <w:rsid w:val="002B5CD9"/>
    <w:rsid w:val="002B5EF4"/>
    <w:rsid w:val="002B5F7E"/>
    <w:rsid w:val="002B6167"/>
    <w:rsid w:val="002B61BA"/>
    <w:rsid w:val="002B6398"/>
    <w:rsid w:val="002B665B"/>
    <w:rsid w:val="002B67E5"/>
    <w:rsid w:val="002B72E1"/>
    <w:rsid w:val="002B78DB"/>
    <w:rsid w:val="002B7942"/>
    <w:rsid w:val="002C0D5F"/>
    <w:rsid w:val="002C2063"/>
    <w:rsid w:val="002C226D"/>
    <w:rsid w:val="002C22B2"/>
    <w:rsid w:val="002C2F8C"/>
    <w:rsid w:val="002C3730"/>
    <w:rsid w:val="002C39B8"/>
    <w:rsid w:val="002C471C"/>
    <w:rsid w:val="002C4E57"/>
    <w:rsid w:val="002C5572"/>
    <w:rsid w:val="002C5824"/>
    <w:rsid w:val="002C5CA5"/>
    <w:rsid w:val="002C60D3"/>
    <w:rsid w:val="002C6761"/>
    <w:rsid w:val="002C6A8F"/>
    <w:rsid w:val="002C6B7A"/>
    <w:rsid w:val="002C71F8"/>
    <w:rsid w:val="002C79C7"/>
    <w:rsid w:val="002C7C5C"/>
    <w:rsid w:val="002C7DF3"/>
    <w:rsid w:val="002D073C"/>
    <w:rsid w:val="002D0C5C"/>
    <w:rsid w:val="002D0D72"/>
    <w:rsid w:val="002D1729"/>
    <w:rsid w:val="002D35FC"/>
    <w:rsid w:val="002D3666"/>
    <w:rsid w:val="002D36DA"/>
    <w:rsid w:val="002D3830"/>
    <w:rsid w:val="002D3BCD"/>
    <w:rsid w:val="002D3FA8"/>
    <w:rsid w:val="002D4137"/>
    <w:rsid w:val="002D4325"/>
    <w:rsid w:val="002D48F0"/>
    <w:rsid w:val="002D49CE"/>
    <w:rsid w:val="002D4C15"/>
    <w:rsid w:val="002D4E98"/>
    <w:rsid w:val="002D5355"/>
    <w:rsid w:val="002D573D"/>
    <w:rsid w:val="002D5C80"/>
    <w:rsid w:val="002D5D5E"/>
    <w:rsid w:val="002D70CF"/>
    <w:rsid w:val="002D76AD"/>
    <w:rsid w:val="002D7A81"/>
    <w:rsid w:val="002D7FD1"/>
    <w:rsid w:val="002E0896"/>
    <w:rsid w:val="002E0B9E"/>
    <w:rsid w:val="002E158E"/>
    <w:rsid w:val="002E1BD4"/>
    <w:rsid w:val="002E21DF"/>
    <w:rsid w:val="002E313F"/>
    <w:rsid w:val="002E326A"/>
    <w:rsid w:val="002E332D"/>
    <w:rsid w:val="002E339F"/>
    <w:rsid w:val="002E34AC"/>
    <w:rsid w:val="002E3E59"/>
    <w:rsid w:val="002E4166"/>
    <w:rsid w:val="002E460F"/>
    <w:rsid w:val="002E4777"/>
    <w:rsid w:val="002E4F0E"/>
    <w:rsid w:val="002E5253"/>
    <w:rsid w:val="002E69BA"/>
    <w:rsid w:val="002E77BA"/>
    <w:rsid w:val="002F0F54"/>
    <w:rsid w:val="002F145D"/>
    <w:rsid w:val="002F177F"/>
    <w:rsid w:val="002F18B3"/>
    <w:rsid w:val="002F219C"/>
    <w:rsid w:val="002F2229"/>
    <w:rsid w:val="002F32F7"/>
    <w:rsid w:val="002F3E56"/>
    <w:rsid w:val="002F3F4C"/>
    <w:rsid w:val="002F4D31"/>
    <w:rsid w:val="002F602D"/>
    <w:rsid w:val="002F7259"/>
    <w:rsid w:val="002F7FD3"/>
    <w:rsid w:val="003002F6"/>
    <w:rsid w:val="00300F18"/>
    <w:rsid w:val="0030115C"/>
    <w:rsid w:val="00302253"/>
    <w:rsid w:val="00302354"/>
    <w:rsid w:val="0030282A"/>
    <w:rsid w:val="00302C67"/>
    <w:rsid w:val="00302CA3"/>
    <w:rsid w:val="00303D36"/>
    <w:rsid w:val="00303EB7"/>
    <w:rsid w:val="00304163"/>
    <w:rsid w:val="00304E1F"/>
    <w:rsid w:val="00304E47"/>
    <w:rsid w:val="00305602"/>
    <w:rsid w:val="00306490"/>
    <w:rsid w:val="003064F9"/>
    <w:rsid w:val="003070A1"/>
    <w:rsid w:val="0030734D"/>
    <w:rsid w:val="00310814"/>
    <w:rsid w:val="00310A69"/>
    <w:rsid w:val="003110B3"/>
    <w:rsid w:val="00311243"/>
    <w:rsid w:val="00311795"/>
    <w:rsid w:val="00312395"/>
    <w:rsid w:val="0031239A"/>
    <w:rsid w:val="00312416"/>
    <w:rsid w:val="003129A1"/>
    <w:rsid w:val="003129D5"/>
    <w:rsid w:val="00314715"/>
    <w:rsid w:val="00314AEA"/>
    <w:rsid w:val="0031564A"/>
    <w:rsid w:val="0031599C"/>
    <w:rsid w:val="00316B5E"/>
    <w:rsid w:val="003171E0"/>
    <w:rsid w:val="0031731F"/>
    <w:rsid w:val="003173D6"/>
    <w:rsid w:val="00317544"/>
    <w:rsid w:val="00317E4B"/>
    <w:rsid w:val="003202FE"/>
    <w:rsid w:val="00320764"/>
    <w:rsid w:val="00321150"/>
    <w:rsid w:val="00321B26"/>
    <w:rsid w:val="0032216F"/>
    <w:rsid w:val="0032278B"/>
    <w:rsid w:val="00322829"/>
    <w:rsid w:val="00322CDE"/>
    <w:rsid w:val="00323705"/>
    <w:rsid w:val="00323AD7"/>
    <w:rsid w:val="003246DE"/>
    <w:rsid w:val="003249C6"/>
    <w:rsid w:val="00324E44"/>
    <w:rsid w:val="00325815"/>
    <w:rsid w:val="00325B9B"/>
    <w:rsid w:val="00325DF1"/>
    <w:rsid w:val="00326882"/>
    <w:rsid w:val="00326954"/>
    <w:rsid w:val="003273B0"/>
    <w:rsid w:val="003273DE"/>
    <w:rsid w:val="00327862"/>
    <w:rsid w:val="003279DE"/>
    <w:rsid w:val="0033093E"/>
    <w:rsid w:val="003309A0"/>
    <w:rsid w:val="00331339"/>
    <w:rsid w:val="0033180C"/>
    <w:rsid w:val="00331BEA"/>
    <w:rsid w:val="00333105"/>
    <w:rsid w:val="0033447D"/>
    <w:rsid w:val="00334ED6"/>
    <w:rsid w:val="00334F6A"/>
    <w:rsid w:val="0033544A"/>
    <w:rsid w:val="0033569A"/>
    <w:rsid w:val="00336C34"/>
    <w:rsid w:val="00336CEF"/>
    <w:rsid w:val="0033720F"/>
    <w:rsid w:val="00341E81"/>
    <w:rsid w:val="003420B5"/>
    <w:rsid w:val="00342C40"/>
    <w:rsid w:val="0034305D"/>
    <w:rsid w:val="00343DEA"/>
    <w:rsid w:val="00344015"/>
    <w:rsid w:val="00344C6B"/>
    <w:rsid w:val="00344FD0"/>
    <w:rsid w:val="003452E1"/>
    <w:rsid w:val="003452F7"/>
    <w:rsid w:val="003453D5"/>
    <w:rsid w:val="00345482"/>
    <w:rsid w:val="00346883"/>
    <w:rsid w:val="003477B5"/>
    <w:rsid w:val="0035020A"/>
    <w:rsid w:val="003502B1"/>
    <w:rsid w:val="0035077D"/>
    <w:rsid w:val="00351143"/>
    <w:rsid w:val="00351C11"/>
    <w:rsid w:val="0035291F"/>
    <w:rsid w:val="00352FCF"/>
    <w:rsid w:val="003534E9"/>
    <w:rsid w:val="0035370E"/>
    <w:rsid w:val="00354AEC"/>
    <w:rsid w:val="00355326"/>
    <w:rsid w:val="003553DB"/>
    <w:rsid w:val="00356513"/>
    <w:rsid w:val="00356886"/>
    <w:rsid w:val="00356F7B"/>
    <w:rsid w:val="00357453"/>
    <w:rsid w:val="00357C56"/>
    <w:rsid w:val="00357E47"/>
    <w:rsid w:val="003605E5"/>
    <w:rsid w:val="00361781"/>
    <w:rsid w:val="00362014"/>
    <w:rsid w:val="00362F1A"/>
    <w:rsid w:val="00362F5E"/>
    <w:rsid w:val="003634ED"/>
    <w:rsid w:val="0036367F"/>
    <w:rsid w:val="0036398F"/>
    <w:rsid w:val="00363A17"/>
    <w:rsid w:val="00363F57"/>
    <w:rsid w:val="00364E29"/>
    <w:rsid w:val="00365726"/>
    <w:rsid w:val="00365A11"/>
    <w:rsid w:val="00367FE8"/>
    <w:rsid w:val="003702ED"/>
    <w:rsid w:val="0037054F"/>
    <w:rsid w:val="003706EA"/>
    <w:rsid w:val="00371DF0"/>
    <w:rsid w:val="00372766"/>
    <w:rsid w:val="00372B1F"/>
    <w:rsid w:val="00373BCC"/>
    <w:rsid w:val="0037496F"/>
    <w:rsid w:val="00374D7C"/>
    <w:rsid w:val="003753D5"/>
    <w:rsid w:val="00375452"/>
    <w:rsid w:val="00376298"/>
    <w:rsid w:val="003764DC"/>
    <w:rsid w:val="003775BD"/>
    <w:rsid w:val="00377818"/>
    <w:rsid w:val="00380276"/>
    <w:rsid w:val="003802A1"/>
    <w:rsid w:val="003804E3"/>
    <w:rsid w:val="00380A95"/>
    <w:rsid w:val="0038239F"/>
    <w:rsid w:val="0038281A"/>
    <w:rsid w:val="003830BB"/>
    <w:rsid w:val="003837F3"/>
    <w:rsid w:val="00383D62"/>
    <w:rsid w:val="003852BF"/>
    <w:rsid w:val="00386A2A"/>
    <w:rsid w:val="00386AEA"/>
    <w:rsid w:val="00386B6A"/>
    <w:rsid w:val="00386F86"/>
    <w:rsid w:val="0038772C"/>
    <w:rsid w:val="00387AB8"/>
    <w:rsid w:val="00390F72"/>
    <w:rsid w:val="0039246F"/>
    <w:rsid w:val="003925CF"/>
    <w:rsid w:val="00392E70"/>
    <w:rsid w:val="003940A3"/>
    <w:rsid w:val="003956BE"/>
    <w:rsid w:val="00395886"/>
    <w:rsid w:val="00395C17"/>
    <w:rsid w:val="00396886"/>
    <w:rsid w:val="00396D51"/>
    <w:rsid w:val="00396E81"/>
    <w:rsid w:val="00396F06"/>
    <w:rsid w:val="00396F9C"/>
    <w:rsid w:val="00397292"/>
    <w:rsid w:val="00397D6F"/>
    <w:rsid w:val="003A0014"/>
    <w:rsid w:val="003A0ACF"/>
    <w:rsid w:val="003A1226"/>
    <w:rsid w:val="003A13EE"/>
    <w:rsid w:val="003A1775"/>
    <w:rsid w:val="003A18FF"/>
    <w:rsid w:val="003A1C78"/>
    <w:rsid w:val="003A1FBA"/>
    <w:rsid w:val="003A26D0"/>
    <w:rsid w:val="003A351A"/>
    <w:rsid w:val="003A392E"/>
    <w:rsid w:val="003A3B4C"/>
    <w:rsid w:val="003A4F61"/>
    <w:rsid w:val="003A5ED4"/>
    <w:rsid w:val="003A67AD"/>
    <w:rsid w:val="003A68EB"/>
    <w:rsid w:val="003A7D29"/>
    <w:rsid w:val="003A7FBA"/>
    <w:rsid w:val="003B06AA"/>
    <w:rsid w:val="003B0796"/>
    <w:rsid w:val="003B07A4"/>
    <w:rsid w:val="003B0C46"/>
    <w:rsid w:val="003B1C29"/>
    <w:rsid w:val="003B237B"/>
    <w:rsid w:val="003B354E"/>
    <w:rsid w:val="003B41D8"/>
    <w:rsid w:val="003B45B1"/>
    <w:rsid w:val="003B4E03"/>
    <w:rsid w:val="003B5441"/>
    <w:rsid w:val="003B7C4E"/>
    <w:rsid w:val="003B7F54"/>
    <w:rsid w:val="003C011E"/>
    <w:rsid w:val="003C1CE9"/>
    <w:rsid w:val="003C20AA"/>
    <w:rsid w:val="003C226E"/>
    <w:rsid w:val="003C2C2E"/>
    <w:rsid w:val="003C36A4"/>
    <w:rsid w:val="003C3B12"/>
    <w:rsid w:val="003C40FB"/>
    <w:rsid w:val="003C4F70"/>
    <w:rsid w:val="003C50AC"/>
    <w:rsid w:val="003C57BF"/>
    <w:rsid w:val="003C5E9F"/>
    <w:rsid w:val="003C6073"/>
    <w:rsid w:val="003C608A"/>
    <w:rsid w:val="003C6333"/>
    <w:rsid w:val="003C6505"/>
    <w:rsid w:val="003C67FE"/>
    <w:rsid w:val="003D0286"/>
    <w:rsid w:val="003D0541"/>
    <w:rsid w:val="003D0593"/>
    <w:rsid w:val="003D0B06"/>
    <w:rsid w:val="003D0F18"/>
    <w:rsid w:val="003D11FD"/>
    <w:rsid w:val="003D13F5"/>
    <w:rsid w:val="003D189E"/>
    <w:rsid w:val="003D241C"/>
    <w:rsid w:val="003D26A0"/>
    <w:rsid w:val="003D2A2C"/>
    <w:rsid w:val="003D2C59"/>
    <w:rsid w:val="003D2FC7"/>
    <w:rsid w:val="003D376F"/>
    <w:rsid w:val="003D45EC"/>
    <w:rsid w:val="003D513C"/>
    <w:rsid w:val="003D5AD7"/>
    <w:rsid w:val="003D5F83"/>
    <w:rsid w:val="003D606C"/>
    <w:rsid w:val="003D60BA"/>
    <w:rsid w:val="003D66BF"/>
    <w:rsid w:val="003D6740"/>
    <w:rsid w:val="003D681D"/>
    <w:rsid w:val="003D6B6B"/>
    <w:rsid w:val="003D7CEA"/>
    <w:rsid w:val="003D7D76"/>
    <w:rsid w:val="003E025C"/>
    <w:rsid w:val="003E0570"/>
    <w:rsid w:val="003E08F3"/>
    <w:rsid w:val="003E1761"/>
    <w:rsid w:val="003E1B1B"/>
    <w:rsid w:val="003E2212"/>
    <w:rsid w:val="003E26EA"/>
    <w:rsid w:val="003E2F6B"/>
    <w:rsid w:val="003E3507"/>
    <w:rsid w:val="003E3961"/>
    <w:rsid w:val="003E39F7"/>
    <w:rsid w:val="003E3C79"/>
    <w:rsid w:val="003E44AF"/>
    <w:rsid w:val="003E4A4C"/>
    <w:rsid w:val="003E5170"/>
    <w:rsid w:val="003E5793"/>
    <w:rsid w:val="003E59B3"/>
    <w:rsid w:val="003E619D"/>
    <w:rsid w:val="003E62DE"/>
    <w:rsid w:val="003E727A"/>
    <w:rsid w:val="003E75FF"/>
    <w:rsid w:val="003E7CD6"/>
    <w:rsid w:val="003F0817"/>
    <w:rsid w:val="003F12BC"/>
    <w:rsid w:val="003F175C"/>
    <w:rsid w:val="003F23BB"/>
    <w:rsid w:val="003F26C1"/>
    <w:rsid w:val="003F2905"/>
    <w:rsid w:val="003F3479"/>
    <w:rsid w:val="003F34FA"/>
    <w:rsid w:val="003F3A87"/>
    <w:rsid w:val="003F3A9B"/>
    <w:rsid w:val="003F3CFC"/>
    <w:rsid w:val="003F47D9"/>
    <w:rsid w:val="003F54F4"/>
    <w:rsid w:val="003F5826"/>
    <w:rsid w:val="003F5AD8"/>
    <w:rsid w:val="003F5B06"/>
    <w:rsid w:val="003F5DBF"/>
    <w:rsid w:val="003F7545"/>
    <w:rsid w:val="004005EB"/>
    <w:rsid w:val="00400E78"/>
    <w:rsid w:val="00400F49"/>
    <w:rsid w:val="0040108B"/>
    <w:rsid w:val="00401209"/>
    <w:rsid w:val="004012B8"/>
    <w:rsid w:val="004014FF"/>
    <w:rsid w:val="004016D6"/>
    <w:rsid w:val="00401850"/>
    <w:rsid w:val="00401D29"/>
    <w:rsid w:val="00401E2D"/>
    <w:rsid w:val="00401E8D"/>
    <w:rsid w:val="00401FBC"/>
    <w:rsid w:val="00402055"/>
    <w:rsid w:val="00402867"/>
    <w:rsid w:val="00403141"/>
    <w:rsid w:val="00403F54"/>
    <w:rsid w:val="0040452F"/>
    <w:rsid w:val="00405366"/>
    <w:rsid w:val="00405A78"/>
    <w:rsid w:val="00405CCD"/>
    <w:rsid w:val="004064E0"/>
    <w:rsid w:val="00406983"/>
    <w:rsid w:val="00410302"/>
    <w:rsid w:val="004109DA"/>
    <w:rsid w:val="00410AFE"/>
    <w:rsid w:val="00410DF4"/>
    <w:rsid w:val="004111D1"/>
    <w:rsid w:val="00411395"/>
    <w:rsid w:val="00412082"/>
    <w:rsid w:val="004120F1"/>
    <w:rsid w:val="0041220B"/>
    <w:rsid w:val="0041296F"/>
    <w:rsid w:val="00412A69"/>
    <w:rsid w:val="004136D5"/>
    <w:rsid w:val="004139D2"/>
    <w:rsid w:val="0041484E"/>
    <w:rsid w:val="00414BE9"/>
    <w:rsid w:val="004156B3"/>
    <w:rsid w:val="0041647C"/>
    <w:rsid w:val="00416834"/>
    <w:rsid w:val="004169AF"/>
    <w:rsid w:val="00416E05"/>
    <w:rsid w:val="00416FA1"/>
    <w:rsid w:val="0041719A"/>
    <w:rsid w:val="00417BD2"/>
    <w:rsid w:val="00420683"/>
    <w:rsid w:val="004206EB"/>
    <w:rsid w:val="0042095F"/>
    <w:rsid w:val="00421EE0"/>
    <w:rsid w:val="00422027"/>
    <w:rsid w:val="00422925"/>
    <w:rsid w:val="004233E0"/>
    <w:rsid w:val="0042354A"/>
    <w:rsid w:val="00423773"/>
    <w:rsid w:val="00423C1A"/>
    <w:rsid w:val="00423FE1"/>
    <w:rsid w:val="0042536F"/>
    <w:rsid w:val="00425820"/>
    <w:rsid w:val="00425E2E"/>
    <w:rsid w:val="00426263"/>
    <w:rsid w:val="0042683A"/>
    <w:rsid w:val="00426AA7"/>
    <w:rsid w:val="00426E8F"/>
    <w:rsid w:val="00427CEC"/>
    <w:rsid w:val="00427E38"/>
    <w:rsid w:val="004301D6"/>
    <w:rsid w:val="004319F1"/>
    <w:rsid w:val="00431A8F"/>
    <w:rsid w:val="00431BEE"/>
    <w:rsid w:val="00431F1E"/>
    <w:rsid w:val="0043205D"/>
    <w:rsid w:val="004332CD"/>
    <w:rsid w:val="00433B1C"/>
    <w:rsid w:val="00433D37"/>
    <w:rsid w:val="00433F67"/>
    <w:rsid w:val="00434067"/>
    <w:rsid w:val="004345BD"/>
    <w:rsid w:val="00434870"/>
    <w:rsid w:val="004357C7"/>
    <w:rsid w:val="00435DEE"/>
    <w:rsid w:val="00435E3B"/>
    <w:rsid w:val="00437953"/>
    <w:rsid w:val="00437D2B"/>
    <w:rsid w:val="00440495"/>
    <w:rsid w:val="00441043"/>
    <w:rsid w:val="0044120A"/>
    <w:rsid w:val="00441917"/>
    <w:rsid w:val="00442483"/>
    <w:rsid w:val="004431B2"/>
    <w:rsid w:val="004433E1"/>
    <w:rsid w:val="00444412"/>
    <w:rsid w:val="00445162"/>
    <w:rsid w:val="004459A2"/>
    <w:rsid w:val="004459B0"/>
    <w:rsid w:val="00446008"/>
    <w:rsid w:val="00446705"/>
    <w:rsid w:val="00447757"/>
    <w:rsid w:val="00447BDF"/>
    <w:rsid w:val="0045052A"/>
    <w:rsid w:val="004507A4"/>
    <w:rsid w:val="00450A2E"/>
    <w:rsid w:val="00450DA2"/>
    <w:rsid w:val="00451C87"/>
    <w:rsid w:val="00451D06"/>
    <w:rsid w:val="00452C15"/>
    <w:rsid w:val="00453232"/>
    <w:rsid w:val="004537AE"/>
    <w:rsid w:val="00453A9B"/>
    <w:rsid w:val="00454053"/>
    <w:rsid w:val="004541BB"/>
    <w:rsid w:val="004541EF"/>
    <w:rsid w:val="00454E77"/>
    <w:rsid w:val="00455275"/>
    <w:rsid w:val="0045533F"/>
    <w:rsid w:val="0045548C"/>
    <w:rsid w:val="00455577"/>
    <w:rsid w:val="00455DB3"/>
    <w:rsid w:val="0045643D"/>
    <w:rsid w:val="00456F7F"/>
    <w:rsid w:val="004623DB"/>
    <w:rsid w:val="00462A9E"/>
    <w:rsid w:val="00462E97"/>
    <w:rsid w:val="004634D8"/>
    <w:rsid w:val="00463C82"/>
    <w:rsid w:val="004648AD"/>
    <w:rsid w:val="00464979"/>
    <w:rsid w:val="00465204"/>
    <w:rsid w:val="00465526"/>
    <w:rsid w:val="00465D6B"/>
    <w:rsid w:val="00465E99"/>
    <w:rsid w:val="00466885"/>
    <w:rsid w:val="00466CEB"/>
    <w:rsid w:val="00466EB7"/>
    <w:rsid w:val="00467811"/>
    <w:rsid w:val="00467912"/>
    <w:rsid w:val="00470235"/>
    <w:rsid w:val="00470DC9"/>
    <w:rsid w:val="00471854"/>
    <w:rsid w:val="00471B67"/>
    <w:rsid w:val="00471BBD"/>
    <w:rsid w:val="00471C1D"/>
    <w:rsid w:val="0047483D"/>
    <w:rsid w:val="00475101"/>
    <w:rsid w:val="00476B0D"/>
    <w:rsid w:val="00477067"/>
    <w:rsid w:val="00477681"/>
    <w:rsid w:val="00480433"/>
    <w:rsid w:val="00481EC4"/>
    <w:rsid w:val="00482454"/>
    <w:rsid w:val="00482550"/>
    <w:rsid w:val="0048490E"/>
    <w:rsid w:val="00484A1F"/>
    <w:rsid w:val="004858A7"/>
    <w:rsid w:val="00485D9B"/>
    <w:rsid w:val="00485DE5"/>
    <w:rsid w:val="004863F0"/>
    <w:rsid w:val="00486894"/>
    <w:rsid w:val="00487516"/>
    <w:rsid w:val="00487827"/>
    <w:rsid w:val="00487D88"/>
    <w:rsid w:val="00487FA6"/>
    <w:rsid w:val="0049041D"/>
    <w:rsid w:val="00491DB4"/>
    <w:rsid w:val="0049217C"/>
    <w:rsid w:val="00492441"/>
    <w:rsid w:val="00493933"/>
    <w:rsid w:val="00493E8E"/>
    <w:rsid w:val="0049400F"/>
    <w:rsid w:val="004944A3"/>
    <w:rsid w:val="0049497E"/>
    <w:rsid w:val="00495FA4"/>
    <w:rsid w:val="004968D4"/>
    <w:rsid w:val="00497695"/>
    <w:rsid w:val="0049774E"/>
    <w:rsid w:val="00497FAC"/>
    <w:rsid w:val="004A00C1"/>
    <w:rsid w:val="004A03DD"/>
    <w:rsid w:val="004A0A09"/>
    <w:rsid w:val="004A10E2"/>
    <w:rsid w:val="004A131C"/>
    <w:rsid w:val="004A1371"/>
    <w:rsid w:val="004A1637"/>
    <w:rsid w:val="004A1753"/>
    <w:rsid w:val="004A18B4"/>
    <w:rsid w:val="004A1AA3"/>
    <w:rsid w:val="004A363D"/>
    <w:rsid w:val="004A3B33"/>
    <w:rsid w:val="004A3D5A"/>
    <w:rsid w:val="004A3DB8"/>
    <w:rsid w:val="004A48A7"/>
    <w:rsid w:val="004A70FA"/>
    <w:rsid w:val="004A7310"/>
    <w:rsid w:val="004A73FB"/>
    <w:rsid w:val="004A7B0E"/>
    <w:rsid w:val="004B08AF"/>
    <w:rsid w:val="004B0BA4"/>
    <w:rsid w:val="004B17BB"/>
    <w:rsid w:val="004B18D7"/>
    <w:rsid w:val="004B1AA8"/>
    <w:rsid w:val="004B22F8"/>
    <w:rsid w:val="004B23F6"/>
    <w:rsid w:val="004B3046"/>
    <w:rsid w:val="004B30A8"/>
    <w:rsid w:val="004B4706"/>
    <w:rsid w:val="004B6086"/>
    <w:rsid w:val="004B623C"/>
    <w:rsid w:val="004B6C4C"/>
    <w:rsid w:val="004B6CA9"/>
    <w:rsid w:val="004B6EBD"/>
    <w:rsid w:val="004B73FD"/>
    <w:rsid w:val="004B74F7"/>
    <w:rsid w:val="004B7FF1"/>
    <w:rsid w:val="004C0CC7"/>
    <w:rsid w:val="004C0D74"/>
    <w:rsid w:val="004C0FF2"/>
    <w:rsid w:val="004C11D3"/>
    <w:rsid w:val="004C1B2B"/>
    <w:rsid w:val="004C2A65"/>
    <w:rsid w:val="004C2C0B"/>
    <w:rsid w:val="004C2C7D"/>
    <w:rsid w:val="004C340F"/>
    <w:rsid w:val="004C3727"/>
    <w:rsid w:val="004C40FA"/>
    <w:rsid w:val="004C4E1C"/>
    <w:rsid w:val="004C56F2"/>
    <w:rsid w:val="004C5703"/>
    <w:rsid w:val="004C5994"/>
    <w:rsid w:val="004C5CB0"/>
    <w:rsid w:val="004C5D30"/>
    <w:rsid w:val="004C5F1B"/>
    <w:rsid w:val="004C7C38"/>
    <w:rsid w:val="004C7F4F"/>
    <w:rsid w:val="004D1024"/>
    <w:rsid w:val="004D1C90"/>
    <w:rsid w:val="004D2565"/>
    <w:rsid w:val="004D25A6"/>
    <w:rsid w:val="004D29C3"/>
    <w:rsid w:val="004D2A92"/>
    <w:rsid w:val="004D2E37"/>
    <w:rsid w:val="004D37A0"/>
    <w:rsid w:val="004D3CC4"/>
    <w:rsid w:val="004D42C7"/>
    <w:rsid w:val="004D456E"/>
    <w:rsid w:val="004D4EC7"/>
    <w:rsid w:val="004D5212"/>
    <w:rsid w:val="004D7219"/>
    <w:rsid w:val="004E0196"/>
    <w:rsid w:val="004E067D"/>
    <w:rsid w:val="004E0C03"/>
    <w:rsid w:val="004E0DDD"/>
    <w:rsid w:val="004E14CA"/>
    <w:rsid w:val="004E1B3C"/>
    <w:rsid w:val="004E1BA3"/>
    <w:rsid w:val="004E1DBA"/>
    <w:rsid w:val="004E21C4"/>
    <w:rsid w:val="004E21EA"/>
    <w:rsid w:val="004E250C"/>
    <w:rsid w:val="004E2999"/>
    <w:rsid w:val="004E321E"/>
    <w:rsid w:val="004E3476"/>
    <w:rsid w:val="004E36F1"/>
    <w:rsid w:val="004E5045"/>
    <w:rsid w:val="004E54A0"/>
    <w:rsid w:val="004E65C5"/>
    <w:rsid w:val="004E70EF"/>
    <w:rsid w:val="004F066B"/>
    <w:rsid w:val="004F0730"/>
    <w:rsid w:val="004F11F5"/>
    <w:rsid w:val="004F14FB"/>
    <w:rsid w:val="004F1905"/>
    <w:rsid w:val="004F2091"/>
    <w:rsid w:val="004F22EE"/>
    <w:rsid w:val="004F251D"/>
    <w:rsid w:val="004F2969"/>
    <w:rsid w:val="004F2BFE"/>
    <w:rsid w:val="004F2E87"/>
    <w:rsid w:val="004F310A"/>
    <w:rsid w:val="004F3647"/>
    <w:rsid w:val="004F37E5"/>
    <w:rsid w:val="004F3AC4"/>
    <w:rsid w:val="004F3F81"/>
    <w:rsid w:val="004F3FB5"/>
    <w:rsid w:val="004F489A"/>
    <w:rsid w:val="004F48F7"/>
    <w:rsid w:val="004F4E5A"/>
    <w:rsid w:val="004F5B5D"/>
    <w:rsid w:val="004F5BC4"/>
    <w:rsid w:val="004F63F1"/>
    <w:rsid w:val="004F7271"/>
    <w:rsid w:val="005000E1"/>
    <w:rsid w:val="005003B7"/>
    <w:rsid w:val="00500D9F"/>
    <w:rsid w:val="00500E31"/>
    <w:rsid w:val="00500ED9"/>
    <w:rsid w:val="00501209"/>
    <w:rsid w:val="0050158C"/>
    <w:rsid w:val="005015ED"/>
    <w:rsid w:val="00501B4C"/>
    <w:rsid w:val="00501C1D"/>
    <w:rsid w:val="00501E12"/>
    <w:rsid w:val="00502B0A"/>
    <w:rsid w:val="00503827"/>
    <w:rsid w:val="00503873"/>
    <w:rsid w:val="00503967"/>
    <w:rsid w:val="00503E95"/>
    <w:rsid w:val="005048B5"/>
    <w:rsid w:val="00504E59"/>
    <w:rsid w:val="00505816"/>
    <w:rsid w:val="0050589C"/>
    <w:rsid w:val="00506D5A"/>
    <w:rsid w:val="00507389"/>
    <w:rsid w:val="00507988"/>
    <w:rsid w:val="005101D9"/>
    <w:rsid w:val="0051066C"/>
    <w:rsid w:val="00510C29"/>
    <w:rsid w:val="00511D23"/>
    <w:rsid w:val="0051205B"/>
    <w:rsid w:val="0051220A"/>
    <w:rsid w:val="005124C2"/>
    <w:rsid w:val="00513AD4"/>
    <w:rsid w:val="00513EBF"/>
    <w:rsid w:val="00513F0E"/>
    <w:rsid w:val="00514941"/>
    <w:rsid w:val="00514B3E"/>
    <w:rsid w:val="00516400"/>
    <w:rsid w:val="00517081"/>
    <w:rsid w:val="00517A0F"/>
    <w:rsid w:val="00520D12"/>
    <w:rsid w:val="00520E21"/>
    <w:rsid w:val="00521636"/>
    <w:rsid w:val="00521BD7"/>
    <w:rsid w:val="005223D5"/>
    <w:rsid w:val="00522B7C"/>
    <w:rsid w:val="00522DB3"/>
    <w:rsid w:val="005234A6"/>
    <w:rsid w:val="00525DE8"/>
    <w:rsid w:val="00525EFC"/>
    <w:rsid w:val="005261C4"/>
    <w:rsid w:val="00526262"/>
    <w:rsid w:val="0052630F"/>
    <w:rsid w:val="00526500"/>
    <w:rsid w:val="00526B8A"/>
    <w:rsid w:val="005273AB"/>
    <w:rsid w:val="00527505"/>
    <w:rsid w:val="00527887"/>
    <w:rsid w:val="00527A97"/>
    <w:rsid w:val="00530F15"/>
    <w:rsid w:val="00531997"/>
    <w:rsid w:val="00532011"/>
    <w:rsid w:val="005325C2"/>
    <w:rsid w:val="00532660"/>
    <w:rsid w:val="0053272D"/>
    <w:rsid w:val="0053321C"/>
    <w:rsid w:val="00533525"/>
    <w:rsid w:val="00533A95"/>
    <w:rsid w:val="00533E7E"/>
    <w:rsid w:val="0053473E"/>
    <w:rsid w:val="00534755"/>
    <w:rsid w:val="005356AA"/>
    <w:rsid w:val="00535F8E"/>
    <w:rsid w:val="00536172"/>
    <w:rsid w:val="005361B1"/>
    <w:rsid w:val="00536910"/>
    <w:rsid w:val="0053709A"/>
    <w:rsid w:val="005373A7"/>
    <w:rsid w:val="00537617"/>
    <w:rsid w:val="005408CA"/>
    <w:rsid w:val="00540C8D"/>
    <w:rsid w:val="005411AD"/>
    <w:rsid w:val="005416A3"/>
    <w:rsid w:val="00541B15"/>
    <w:rsid w:val="00541C73"/>
    <w:rsid w:val="00541D2B"/>
    <w:rsid w:val="00543843"/>
    <w:rsid w:val="00543AEB"/>
    <w:rsid w:val="00543BBE"/>
    <w:rsid w:val="00543E71"/>
    <w:rsid w:val="00543EE4"/>
    <w:rsid w:val="00544029"/>
    <w:rsid w:val="005443DA"/>
    <w:rsid w:val="005449CD"/>
    <w:rsid w:val="005454D0"/>
    <w:rsid w:val="0054558B"/>
    <w:rsid w:val="00546518"/>
    <w:rsid w:val="005472C4"/>
    <w:rsid w:val="00547666"/>
    <w:rsid w:val="0054779C"/>
    <w:rsid w:val="00547B29"/>
    <w:rsid w:val="00547D7A"/>
    <w:rsid w:val="005500C7"/>
    <w:rsid w:val="00550AF5"/>
    <w:rsid w:val="00550C53"/>
    <w:rsid w:val="005511FD"/>
    <w:rsid w:val="00551735"/>
    <w:rsid w:val="00551A79"/>
    <w:rsid w:val="0055202D"/>
    <w:rsid w:val="005522B9"/>
    <w:rsid w:val="00552C12"/>
    <w:rsid w:val="00553F43"/>
    <w:rsid w:val="0055415F"/>
    <w:rsid w:val="00554838"/>
    <w:rsid w:val="00554E1C"/>
    <w:rsid w:val="00555766"/>
    <w:rsid w:val="0055592E"/>
    <w:rsid w:val="00555A61"/>
    <w:rsid w:val="005563E4"/>
    <w:rsid w:val="00556B10"/>
    <w:rsid w:val="00556E89"/>
    <w:rsid w:val="005572B3"/>
    <w:rsid w:val="005578E9"/>
    <w:rsid w:val="00557B85"/>
    <w:rsid w:val="00557E01"/>
    <w:rsid w:val="00561EB4"/>
    <w:rsid w:val="00561FEC"/>
    <w:rsid w:val="005621AA"/>
    <w:rsid w:val="0056225D"/>
    <w:rsid w:val="00563389"/>
    <w:rsid w:val="005635A3"/>
    <w:rsid w:val="0056375D"/>
    <w:rsid w:val="00564A84"/>
    <w:rsid w:val="00564A8E"/>
    <w:rsid w:val="00564E0E"/>
    <w:rsid w:val="005651BE"/>
    <w:rsid w:val="0056546D"/>
    <w:rsid w:val="00565550"/>
    <w:rsid w:val="005658A8"/>
    <w:rsid w:val="00566321"/>
    <w:rsid w:val="00566527"/>
    <w:rsid w:val="00566679"/>
    <w:rsid w:val="00566A29"/>
    <w:rsid w:val="00567398"/>
    <w:rsid w:val="005673E1"/>
    <w:rsid w:val="00570BC2"/>
    <w:rsid w:val="00570CEF"/>
    <w:rsid w:val="005717A0"/>
    <w:rsid w:val="00571F42"/>
    <w:rsid w:val="00572A9D"/>
    <w:rsid w:val="0057323A"/>
    <w:rsid w:val="0057329F"/>
    <w:rsid w:val="00573C5B"/>
    <w:rsid w:val="00574636"/>
    <w:rsid w:val="0057499F"/>
    <w:rsid w:val="005755DD"/>
    <w:rsid w:val="00575C7D"/>
    <w:rsid w:val="00576A32"/>
    <w:rsid w:val="005771A5"/>
    <w:rsid w:val="00577489"/>
    <w:rsid w:val="00577B86"/>
    <w:rsid w:val="00577D8A"/>
    <w:rsid w:val="00580036"/>
    <w:rsid w:val="005801D5"/>
    <w:rsid w:val="005806AA"/>
    <w:rsid w:val="00580D83"/>
    <w:rsid w:val="005810FB"/>
    <w:rsid w:val="0058138F"/>
    <w:rsid w:val="00582587"/>
    <w:rsid w:val="00582756"/>
    <w:rsid w:val="00582B4F"/>
    <w:rsid w:val="00582D01"/>
    <w:rsid w:val="00583440"/>
    <w:rsid w:val="00583CED"/>
    <w:rsid w:val="00583D26"/>
    <w:rsid w:val="00583F30"/>
    <w:rsid w:val="005844E3"/>
    <w:rsid w:val="0058507F"/>
    <w:rsid w:val="005858BB"/>
    <w:rsid w:val="00585D90"/>
    <w:rsid w:val="00585E5B"/>
    <w:rsid w:val="00585FFF"/>
    <w:rsid w:val="00586642"/>
    <w:rsid w:val="005866CC"/>
    <w:rsid w:val="0058674C"/>
    <w:rsid w:val="005867A7"/>
    <w:rsid w:val="00586F56"/>
    <w:rsid w:val="005874E3"/>
    <w:rsid w:val="00590108"/>
    <w:rsid w:val="005906E9"/>
    <w:rsid w:val="00591547"/>
    <w:rsid w:val="00591BEC"/>
    <w:rsid w:val="00592256"/>
    <w:rsid w:val="0059263F"/>
    <w:rsid w:val="0059279A"/>
    <w:rsid w:val="005928DF"/>
    <w:rsid w:val="00592DB2"/>
    <w:rsid w:val="00593988"/>
    <w:rsid w:val="005946F0"/>
    <w:rsid w:val="00595591"/>
    <w:rsid w:val="005969C7"/>
    <w:rsid w:val="00596A8E"/>
    <w:rsid w:val="00596C6D"/>
    <w:rsid w:val="00596D6A"/>
    <w:rsid w:val="00596DA7"/>
    <w:rsid w:val="0059730B"/>
    <w:rsid w:val="0059774C"/>
    <w:rsid w:val="005A07CF"/>
    <w:rsid w:val="005A0F40"/>
    <w:rsid w:val="005A18A2"/>
    <w:rsid w:val="005A2969"/>
    <w:rsid w:val="005A311B"/>
    <w:rsid w:val="005A388F"/>
    <w:rsid w:val="005A39CE"/>
    <w:rsid w:val="005A3CEE"/>
    <w:rsid w:val="005A40C2"/>
    <w:rsid w:val="005A42B1"/>
    <w:rsid w:val="005A4EC8"/>
    <w:rsid w:val="005A5216"/>
    <w:rsid w:val="005A58F4"/>
    <w:rsid w:val="005B0CCC"/>
    <w:rsid w:val="005B0E4D"/>
    <w:rsid w:val="005B1C16"/>
    <w:rsid w:val="005B1DD3"/>
    <w:rsid w:val="005B24DB"/>
    <w:rsid w:val="005B2704"/>
    <w:rsid w:val="005B2986"/>
    <w:rsid w:val="005B467E"/>
    <w:rsid w:val="005B53F2"/>
    <w:rsid w:val="005B584C"/>
    <w:rsid w:val="005B6ABE"/>
    <w:rsid w:val="005B7538"/>
    <w:rsid w:val="005B7A9A"/>
    <w:rsid w:val="005B7AE4"/>
    <w:rsid w:val="005B7E78"/>
    <w:rsid w:val="005C0644"/>
    <w:rsid w:val="005C0878"/>
    <w:rsid w:val="005C11A8"/>
    <w:rsid w:val="005C11FF"/>
    <w:rsid w:val="005C202F"/>
    <w:rsid w:val="005C3139"/>
    <w:rsid w:val="005C34DC"/>
    <w:rsid w:val="005C361F"/>
    <w:rsid w:val="005C3625"/>
    <w:rsid w:val="005C426F"/>
    <w:rsid w:val="005C51BC"/>
    <w:rsid w:val="005C5B6E"/>
    <w:rsid w:val="005C5E69"/>
    <w:rsid w:val="005C5F14"/>
    <w:rsid w:val="005C65A7"/>
    <w:rsid w:val="005C67B0"/>
    <w:rsid w:val="005C6907"/>
    <w:rsid w:val="005C7B65"/>
    <w:rsid w:val="005D1478"/>
    <w:rsid w:val="005D14D0"/>
    <w:rsid w:val="005D1A18"/>
    <w:rsid w:val="005D1B27"/>
    <w:rsid w:val="005D1C32"/>
    <w:rsid w:val="005D2F04"/>
    <w:rsid w:val="005D3565"/>
    <w:rsid w:val="005D435B"/>
    <w:rsid w:val="005D4940"/>
    <w:rsid w:val="005D49B5"/>
    <w:rsid w:val="005D4DE0"/>
    <w:rsid w:val="005D53DA"/>
    <w:rsid w:val="005D5639"/>
    <w:rsid w:val="005D5CC6"/>
    <w:rsid w:val="005D5D94"/>
    <w:rsid w:val="005D5E8F"/>
    <w:rsid w:val="005D5FC8"/>
    <w:rsid w:val="005D5FDD"/>
    <w:rsid w:val="005D66C8"/>
    <w:rsid w:val="005D72F7"/>
    <w:rsid w:val="005D75A5"/>
    <w:rsid w:val="005D7CEA"/>
    <w:rsid w:val="005E00B7"/>
    <w:rsid w:val="005E0F16"/>
    <w:rsid w:val="005E1706"/>
    <w:rsid w:val="005E23A1"/>
    <w:rsid w:val="005E2572"/>
    <w:rsid w:val="005E380C"/>
    <w:rsid w:val="005E4014"/>
    <w:rsid w:val="005E4340"/>
    <w:rsid w:val="005E482E"/>
    <w:rsid w:val="005E4E41"/>
    <w:rsid w:val="005E5EB8"/>
    <w:rsid w:val="005E71E6"/>
    <w:rsid w:val="005E7269"/>
    <w:rsid w:val="005E75A0"/>
    <w:rsid w:val="005E7ADF"/>
    <w:rsid w:val="005E7F6B"/>
    <w:rsid w:val="005F03F9"/>
    <w:rsid w:val="005F0905"/>
    <w:rsid w:val="005F1EFB"/>
    <w:rsid w:val="005F2651"/>
    <w:rsid w:val="005F2746"/>
    <w:rsid w:val="005F2A04"/>
    <w:rsid w:val="005F2E82"/>
    <w:rsid w:val="005F39FD"/>
    <w:rsid w:val="005F4591"/>
    <w:rsid w:val="005F4F42"/>
    <w:rsid w:val="005F5227"/>
    <w:rsid w:val="005F58B8"/>
    <w:rsid w:val="005F5A1E"/>
    <w:rsid w:val="005F5F68"/>
    <w:rsid w:val="005F61E2"/>
    <w:rsid w:val="005F7206"/>
    <w:rsid w:val="005F7267"/>
    <w:rsid w:val="005F7426"/>
    <w:rsid w:val="005F75A9"/>
    <w:rsid w:val="005F75C9"/>
    <w:rsid w:val="005F776F"/>
    <w:rsid w:val="005F7FA6"/>
    <w:rsid w:val="006009A0"/>
    <w:rsid w:val="0060147C"/>
    <w:rsid w:val="00602BE3"/>
    <w:rsid w:val="00602D50"/>
    <w:rsid w:val="00602F4F"/>
    <w:rsid w:val="00603EA8"/>
    <w:rsid w:val="00604519"/>
    <w:rsid w:val="00605D64"/>
    <w:rsid w:val="00606F8D"/>
    <w:rsid w:val="00607207"/>
    <w:rsid w:val="0060764C"/>
    <w:rsid w:val="006079DE"/>
    <w:rsid w:val="00607A32"/>
    <w:rsid w:val="006105B7"/>
    <w:rsid w:val="00610704"/>
    <w:rsid w:val="006115D4"/>
    <w:rsid w:val="00611BD2"/>
    <w:rsid w:val="00611DBC"/>
    <w:rsid w:val="00612ED7"/>
    <w:rsid w:val="00613A74"/>
    <w:rsid w:val="006151A3"/>
    <w:rsid w:val="00615994"/>
    <w:rsid w:val="006159AA"/>
    <w:rsid w:val="0061667E"/>
    <w:rsid w:val="0061668C"/>
    <w:rsid w:val="006169B4"/>
    <w:rsid w:val="00616E74"/>
    <w:rsid w:val="006171CD"/>
    <w:rsid w:val="006179BC"/>
    <w:rsid w:val="00617ACE"/>
    <w:rsid w:val="006202C6"/>
    <w:rsid w:val="0062053D"/>
    <w:rsid w:val="00621F47"/>
    <w:rsid w:val="00621FC2"/>
    <w:rsid w:val="00622A70"/>
    <w:rsid w:val="00623758"/>
    <w:rsid w:val="006237A6"/>
    <w:rsid w:val="00623994"/>
    <w:rsid w:val="006239E1"/>
    <w:rsid w:val="00623DB1"/>
    <w:rsid w:val="00623DF3"/>
    <w:rsid w:val="00625046"/>
    <w:rsid w:val="00625F91"/>
    <w:rsid w:val="00626123"/>
    <w:rsid w:val="00626C52"/>
    <w:rsid w:val="00626C8B"/>
    <w:rsid w:val="00626E4D"/>
    <w:rsid w:val="006279A1"/>
    <w:rsid w:val="00627A6B"/>
    <w:rsid w:val="006303DC"/>
    <w:rsid w:val="00630CDC"/>
    <w:rsid w:val="00631328"/>
    <w:rsid w:val="00631588"/>
    <w:rsid w:val="00631CB3"/>
    <w:rsid w:val="00632760"/>
    <w:rsid w:val="00632B67"/>
    <w:rsid w:val="00633036"/>
    <w:rsid w:val="00633D2E"/>
    <w:rsid w:val="00634462"/>
    <w:rsid w:val="00634FAB"/>
    <w:rsid w:val="006353D0"/>
    <w:rsid w:val="006354E7"/>
    <w:rsid w:val="0063579A"/>
    <w:rsid w:val="00635807"/>
    <w:rsid w:val="00635AA9"/>
    <w:rsid w:val="00636136"/>
    <w:rsid w:val="00636249"/>
    <w:rsid w:val="0064100A"/>
    <w:rsid w:val="0064189D"/>
    <w:rsid w:val="00642329"/>
    <w:rsid w:val="006439A6"/>
    <w:rsid w:val="006439C3"/>
    <w:rsid w:val="00643DDC"/>
    <w:rsid w:val="00644230"/>
    <w:rsid w:val="00644263"/>
    <w:rsid w:val="0064577C"/>
    <w:rsid w:val="00645D7A"/>
    <w:rsid w:val="00646178"/>
    <w:rsid w:val="006466D0"/>
    <w:rsid w:val="00647C69"/>
    <w:rsid w:val="00650A23"/>
    <w:rsid w:val="00650F72"/>
    <w:rsid w:val="00651221"/>
    <w:rsid w:val="00651B97"/>
    <w:rsid w:val="00651FC1"/>
    <w:rsid w:val="00651FDE"/>
    <w:rsid w:val="00652024"/>
    <w:rsid w:val="006530F4"/>
    <w:rsid w:val="0065318D"/>
    <w:rsid w:val="006534BF"/>
    <w:rsid w:val="00654031"/>
    <w:rsid w:val="00654A55"/>
    <w:rsid w:val="00655212"/>
    <w:rsid w:val="00655AE7"/>
    <w:rsid w:val="00655BD3"/>
    <w:rsid w:val="006567DF"/>
    <w:rsid w:val="006572D8"/>
    <w:rsid w:val="00657863"/>
    <w:rsid w:val="006578D1"/>
    <w:rsid w:val="00657A20"/>
    <w:rsid w:val="00657AE5"/>
    <w:rsid w:val="00657C4F"/>
    <w:rsid w:val="00657E68"/>
    <w:rsid w:val="00660318"/>
    <w:rsid w:val="006604C7"/>
    <w:rsid w:val="0066059F"/>
    <w:rsid w:val="00660FCD"/>
    <w:rsid w:val="0066181D"/>
    <w:rsid w:val="00661CBC"/>
    <w:rsid w:val="00661EF8"/>
    <w:rsid w:val="006622C5"/>
    <w:rsid w:val="00662459"/>
    <w:rsid w:val="006624AA"/>
    <w:rsid w:val="006627B4"/>
    <w:rsid w:val="00663502"/>
    <w:rsid w:val="0066396E"/>
    <w:rsid w:val="006643F6"/>
    <w:rsid w:val="00664803"/>
    <w:rsid w:val="006661F9"/>
    <w:rsid w:val="00667227"/>
    <w:rsid w:val="00667278"/>
    <w:rsid w:val="00667531"/>
    <w:rsid w:val="00667A05"/>
    <w:rsid w:val="00670C5F"/>
    <w:rsid w:val="00671038"/>
    <w:rsid w:val="006714A3"/>
    <w:rsid w:val="0067292B"/>
    <w:rsid w:val="006736E4"/>
    <w:rsid w:val="00673873"/>
    <w:rsid w:val="00673BE3"/>
    <w:rsid w:val="00674ACD"/>
    <w:rsid w:val="00674D63"/>
    <w:rsid w:val="0067580E"/>
    <w:rsid w:val="0067622B"/>
    <w:rsid w:val="0067623A"/>
    <w:rsid w:val="0067625D"/>
    <w:rsid w:val="00677268"/>
    <w:rsid w:val="00677418"/>
    <w:rsid w:val="00677538"/>
    <w:rsid w:val="00677814"/>
    <w:rsid w:val="006779AD"/>
    <w:rsid w:val="00677D5B"/>
    <w:rsid w:val="00680014"/>
    <w:rsid w:val="00680569"/>
    <w:rsid w:val="006805FB"/>
    <w:rsid w:val="006807FD"/>
    <w:rsid w:val="006825E9"/>
    <w:rsid w:val="006837B2"/>
    <w:rsid w:val="006841EE"/>
    <w:rsid w:val="006842D5"/>
    <w:rsid w:val="00684378"/>
    <w:rsid w:val="00684A28"/>
    <w:rsid w:val="00684CFE"/>
    <w:rsid w:val="00685788"/>
    <w:rsid w:val="00685D4C"/>
    <w:rsid w:val="0068668B"/>
    <w:rsid w:val="00686A43"/>
    <w:rsid w:val="0068733E"/>
    <w:rsid w:val="00687474"/>
    <w:rsid w:val="006875F3"/>
    <w:rsid w:val="00687990"/>
    <w:rsid w:val="00687F34"/>
    <w:rsid w:val="006907FB"/>
    <w:rsid w:val="00690A67"/>
    <w:rsid w:val="006910CA"/>
    <w:rsid w:val="006914AE"/>
    <w:rsid w:val="006916C3"/>
    <w:rsid w:val="006925BB"/>
    <w:rsid w:val="00692D1C"/>
    <w:rsid w:val="00692DE4"/>
    <w:rsid w:val="006930CC"/>
    <w:rsid w:val="00694AC4"/>
    <w:rsid w:val="00694FEC"/>
    <w:rsid w:val="00695A1F"/>
    <w:rsid w:val="00697123"/>
    <w:rsid w:val="00697242"/>
    <w:rsid w:val="00697633"/>
    <w:rsid w:val="006977E4"/>
    <w:rsid w:val="00697D0D"/>
    <w:rsid w:val="006A01D8"/>
    <w:rsid w:val="006A055B"/>
    <w:rsid w:val="006A0850"/>
    <w:rsid w:val="006A0E4E"/>
    <w:rsid w:val="006A1173"/>
    <w:rsid w:val="006A1684"/>
    <w:rsid w:val="006A28FF"/>
    <w:rsid w:val="006A2DA3"/>
    <w:rsid w:val="006A4AF2"/>
    <w:rsid w:val="006A50E7"/>
    <w:rsid w:val="006A5220"/>
    <w:rsid w:val="006A5230"/>
    <w:rsid w:val="006A57ED"/>
    <w:rsid w:val="006A617B"/>
    <w:rsid w:val="006A7BA0"/>
    <w:rsid w:val="006A7DB4"/>
    <w:rsid w:val="006A7E13"/>
    <w:rsid w:val="006B0526"/>
    <w:rsid w:val="006B0BFC"/>
    <w:rsid w:val="006B1196"/>
    <w:rsid w:val="006B147C"/>
    <w:rsid w:val="006B1AC3"/>
    <w:rsid w:val="006B34E6"/>
    <w:rsid w:val="006B3ADE"/>
    <w:rsid w:val="006B4070"/>
    <w:rsid w:val="006B486C"/>
    <w:rsid w:val="006B4D5F"/>
    <w:rsid w:val="006B4E59"/>
    <w:rsid w:val="006B53DD"/>
    <w:rsid w:val="006B5AF4"/>
    <w:rsid w:val="006B6DFB"/>
    <w:rsid w:val="006B7089"/>
    <w:rsid w:val="006B726F"/>
    <w:rsid w:val="006B7324"/>
    <w:rsid w:val="006B77BA"/>
    <w:rsid w:val="006C0A50"/>
    <w:rsid w:val="006C0D50"/>
    <w:rsid w:val="006C169F"/>
    <w:rsid w:val="006C17F7"/>
    <w:rsid w:val="006C198C"/>
    <w:rsid w:val="006C1B0A"/>
    <w:rsid w:val="006C1E00"/>
    <w:rsid w:val="006C314B"/>
    <w:rsid w:val="006C36FB"/>
    <w:rsid w:val="006C38DD"/>
    <w:rsid w:val="006C44C9"/>
    <w:rsid w:val="006C58CD"/>
    <w:rsid w:val="006C5BBF"/>
    <w:rsid w:val="006C5FE5"/>
    <w:rsid w:val="006C65F7"/>
    <w:rsid w:val="006C75FA"/>
    <w:rsid w:val="006C7F94"/>
    <w:rsid w:val="006D036C"/>
    <w:rsid w:val="006D03FF"/>
    <w:rsid w:val="006D04A2"/>
    <w:rsid w:val="006D1666"/>
    <w:rsid w:val="006D1E3E"/>
    <w:rsid w:val="006D25EC"/>
    <w:rsid w:val="006D27E9"/>
    <w:rsid w:val="006D2C08"/>
    <w:rsid w:val="006D2CF2"/>
    <w:rsid w:val="006D2DA4"/>
    <w:rsid w:val="006D3C90"/>
    <w:rsid w:val="006D4183"/>
    <w:rsid w:val="006D46DA"/>
    <w:rsid w:val="006D6C84"/>
    <w:rsid w:val="006D6D41"/>
    <w:rsid w:val="006D713F"/>
    <w:rsid w:val="006D7376"/>
    <w:rsid w:val="006E082C"/>
    <w:rsid w:val="006E0891"/>
    <w:rsid w:val="006E0956"/>
    <w:rsid w:val="006E0D20"/>
    <w:rsid w:val="006E11FF"/>
    <w:rsid w:val="006E1A5C"/>
    <w:rsid w:val="006E2318"/>
    <w:rsid w:val="006E256D"/>
    <w:rsid w:val="006E2AA7"/>
    <w:rsid w:val="006E347E"/>
    <w:rsid w:val="006E44A0"/>
    <w:rsid w:val="006E4905"/>
    <w:rsid w:val="006E4CB1"/>
    <w:rsid w:val="006E5A48"/>
    <w:rsid w:val="006E5AB5"/>
    <w:rsid w:val="006E5DA0"/>
    <w:rsid w:val="006E60DC"/>
    <w:rsid w:val="006E65F5"/>
    <w:rsid w:val="006E73E1"/>
    <w:rsid w:val="006E7689"/>
    <w:rsid w:val="006E7CF3"/>
    <w:rsid w:val="006F07AE"/>
    <w:rsid w:val="006F07F8"/>
    <w:rsid w:val="006F0DE2"/>
    <w:rsid w:val="006F0DFB"/>
    <w:rsid w:val="006F1643"/>
    <w:rsid w:val="006F1B77"/>
    <w:rsid w:val="006F1E57"/>
    <w:rsid w:val="006F35C7"/>
    <w:rsid w:val="006F3711"/>
    <w:rsid w:val="006F4560"/>
    <w:rsid w:val="006F63F2"/>
    <w:rsid w:val="006F6C99"/>
    <w:rsid w:val="006F6E2C"/>
    <w:rsid w:val="006F7A42"/>
    <w:rsid w:val="006F7E75"/>
    <w:rsid w:val="00700A49"/>
    <w:rsid w:val="00700B5B"/>
    <w:rsid w:val="00700CCA"/>
    <w:rsid w:val="007014A3"/>
    <w:rsid w:val="00701C27"/>
    <w:rsid w:val="007027AE"/>
    <w:rsid w:val="007028B4"/>
    <w:rsid w:val="0070308B"/>
    <w:rsid w:val="00703358"/>
    <w:rsid w:val="00704ACD"/>
    <w:rsid w:val="00705154"/>
    <w:rsid w:val="00705275"/>
    <w:rsid w:val="00705302"/>
    <w:rsid w:val="007053C9"/>
    <w:rsid w:val="00706143"/>
    <w:rsid w:val="00707359"/>
    <w:rsid w:val="00707AEB"/>
    <w:rsid w:val="0071061D"/>
    <w:rsid w:val="00710848"/>
    <w:rsid w:val="00710FA3"/>
    <w:rsid w:val="007119E6"/>
    <w:rsid w:val="00711AEC"/>
    <w:rsid w:val="00712692"/>
    <w:rsid w:val="007126DF"/>
    <w:rsid w:val="00712DAE"/>
    <w:rsid w:val="00713A27"/>
    <w:rsid w:val="007148A3"/>
    <w:rsid w:val="00715347"/>
    <w:rsid w:val="00715818"/>
    <w:rsid w:val="00715ADE"/>
    <w:rsid w:val="00716314"/>
    <w:rsid w:val="007164B0"/>
    <w:rsid w:val="007164C9"/>
    <w:rsid w:val="00716509"/>
    <w:rsid w:val="00716844"/>
    <w:rsid w:val="007169DF"/>
    <w:rsid w:val="00716C70"/>
    <w:rsid w:val="00716FC9"/>
    <w:rsid w:val="00717156"/>
    <w:rsid w:val="00717A28"/>
    <w:rsid w:val="00717C37"/>
    <w:rsid w:val="00717E47"/>
    <w:rsid w:val="0072042D"/>
    <w:rsid w:val="00720879"/>
    <w:rsid w:val="00721080"/>
    <w:rsid w:val="007218FB"/>
    <w:rsid w:val="00721B53"/>
    <w:rsid w:val="00722958"/>
    <w:rsid w:val="00722BB5"/>
    <w:rsid w:val="00724280"/>
    <w:rsid w:val="0072539B"/>
    <w:rsid w:val="007255E5"/>
    <w:rsid w:val="00725DA7"/>
    <w:rsid w:val="007261E8"/>
    <w:rsid w:val="00726296"/>
    <w:rsid w:val="0072638B"/>
    <w:rsid w:val="007265C4"/>
    <w:rsid w:val="007269FE"/>
    <w:rsid w:val="00726E55"/>
    <w:rsid w:val="007271D9"/>
    <w:rsid w:val="0072747C"/>
    <w:rsid w:val="0072799D"/>
    <w:rsid w:val="00727CF7"/>
    <w:rsid w:val="0073002A"/>
    <w:rsid w:val="00730AC4"/>
    <w:rsid w:val="00730EFF"/>
    <w:rsid w:val="00732449"/>
    <w:rsid w:val="0073267E"/>
    <w:rsid w:val="007326BC"/>
    <w:rsid w:val="007326D1"/>
    <w:rsid w:val="0073288D"/>
    <w:rsid w:val="00732F61"/>
    <w:rsid w:val="007337CB"/>
    <w:rsid w:val="00733A3E"/>
    <w:rsid w:val="00733D35"/>
    <w:rsid w:val="00734204"/>
    <w:rsid w:val="007349BC"/>
    <w:rsid w:val="00735850"/>
    <w:rsid w:val="00735BED"/>
    <w:rsid w:val="00736083"/>
    <w:rsid w:val="007361BE"/>
    <w:rsid w:val="007367B8"/>
    <w:rsid w:val="00736D5B"/>
    <w:rsid w:val="00736DC0"/>
    <w:rsid w:val="007372D9"/>
    <w:rsid w:val="0073750A"/>
    <w:rsid w:val="00737841"/>
    <w:rsid w:val="0074098D"/>
    <w:rsid w:val="00740B92"/>
    <w:rsid w:val="00740F1F"/>
    <w:rsid w:val="007413FB"/>
    <w:rsid w:val="007417EB"/>
    <w:rsid w:val="007417FE"/>
    <w:rsid w:val="00741B7C"/>
    <w:rsid w:val="00742019"/>
    <w:rsid w:val="00742411"/>
    <w:rsid w:val="0074268C"/>
    <w:rsid w:val="00742912"/>
    <w:rsid w:val="007432A1"/>
    <w:rsid w:val="007437A6"/>
    <w:rsid w:val="007438EB"/>
    <w:rsid w:val="007443EF"/>
    <w:rsid w:val="007446D5"/>
    <w:rsid w:val="00745237"/>
    <w:rsid w:val="007457B3"/>
    <w:rsid w:val="00745C12"/>
    <w:rsid w:val="00745C62"/>
    <w:rsid w:val="00746BA2"/>
    <w:rsid w:val="007473AA"/>
    <w:rsid w:val="007474B8"/>
    <w:rsid w:val="00747FDA"/>
    <w:rsid w:val="007502D3"/>
    <w:rsid w:val="007511BA"/>
    <w:rsid w:val="00751620"/>
    <w:rsid w:val="00751C6A"/>
    <w:rsid w:val="00751ECD"/>
    <w:rsid w:val="007529AB"/>
    <w:rsid w:val="00752C28"/>
    <w:rsid w:val="00753A58"/>
    <w:rsid w:val="00754543"/>
    <w:rsid w:val="00754AC9"/>
    <w:rsid w:val="007555A2"/>
    <w:rsid w:val="007558E3"/>
    <w:rsid w:val="00755C34"/>
    <w:rsid w:val="007563C5"/>
    <w:rsid w:val="00756922"/>
    <w:rsid w:val="0075720E"/>
    <w:rsid w:val="00757921"/>
    <w:rsid w:val="007603C4"/>
    <w:rsid w:val="0076159B"/>
    <w:rsid w:val="00761FCD"/>
    <w:rsid w:val="0076221F"/>
    <w:rsid w:val="0076422A"/>
    <w:rsid w:val="007645E8"/>
    <w:rsid w:val="00764C3B"/>
    <w:rsid w:val="007651AF"/>
    <w:rsid w:val="00766083"/>
    <w:rsid w:val="00766316"/>
    <w:rsid w:val="007664D9"/>
    <w:rsid w:val="00766829"/>
    <w:rsid w:val="00766C08"/>
    <w:rsid w:val="00767485"/>
    <w:rsid w:val="00770CC3"/>
    <w:rsid w:val="00771117"/>
    <w:rsid w:val="00771355"/>
    <w:rsid w:val="00771419"/>
    <w:rsid w:val="00771667"/>
    <w:rsid w:val="007716BB"/>
    <w:rsid w:val="0077182F"/>
    <w:rsid w:val="00771F94"/>
    <w:rsid w:val="00772057"/>
    <w:rsid w:val="00772AC4"/>
    <w:rsid w:val="00772AD7"/>
    <w:rsid w:val="00772AE7"/>
    <w:rsid w:val="00773392"/>
    <w:rsid w:val="00773A42"/>
    <w:rsid w:val="00774854"/>
    <w:rsid w:val="00774BC2"/>
    <w:rsid w:val="007750E8"/>
    <w:rsid w:val="007769B0"/>
    <w:rsid w:val="00777EC2"/>
    <w:rsid w:val="0078014E"/>
    <w:rsid w:val="00780ACC"/>
    <w:rsid w:val="00780E79"/>
    <w:rsid w:val="007810B4"/>
    <w:rsid w:val="00781189"/>
    <w:rsid w:val="00781481"/>
    <w:rsid w:val="007814CB"/>
    <w:rsid w:val="00781FBF"/>
    <w:rsid w:val="0078419B"/>
    <w:rsid w:val="00784244"/>
    <w:rsid w:val="00784913"/>
    <w:rsid w:val="007854D4"/>
    <w:rsid w:val="00785DC0"/>
    <w:rsid w:val="00786799"/>
    <w:rsid w:val="007875EF"/>
    <w:rsid w:val="00787C9A"/>
    <w:rsid w:val="00787F55"/>
    <w:rsid w:val="00787FA4"/>
    <w:rsid w:val="00790426"/>
    <w:rsid w:val="00790EA9"/>
    <w:rsid w:val="00792473"/>
    <w:rsid w:val="0079268B"/>
    <w:rsid w:val="00793761"/>
    <w:rsid w:val="00793788"/>
    <w:rsid w:val="00793986"/>
    <w:rsid w:val="00794337"/>
    <w:rsid w:val="00794797"/>
    <w:rsid w:val="00795618"/>
    <w:rsid w:val="00795B6A"/>
    <w:rsid w:val="00795BC4"/>
    <w:rsid w:val="00795D78"/>
    <w:rsid w:val="0079670B"/>
    <w:rsid w:val="0079674B"/>
    <w:rsid w:val="00796C38"/>
    <w:rsid w:val="00796FBA"/>
    <w:rsid w:val="007975DF"/>
    <w:rsid w:val="007A0015"/>
    <w:rsid w:val="007A13D9"/>
    <w:rsid w:val="007A1E69"/>
    <w:rsid w:val="007A203D"/>
    <w:rsid w:val="007A20A9"/>
    <w:rsid w:val="007A2BA2"/>
    <w:rsid w:val="007A2FE9"/>
    <w:rsid w:val="007A3097"/>
    <w:rsid w:val="007A3B21"/>
    <w:rsid w:val="007A46DC"/>
    <w:rsid w:val="007A475D"/>
    <w:rsid w:val="007A4AB5"/>
    <w:rsid w:val="007A4D37"/>
    <w:rsid w:val="007A530B"/>
    <w:rsid w:val="007A59E0"/>
    <w:rsid w:val="007A5DD1"/>
    <w:rsid w:val="007A676E"/>
    <w:rsid w:val="007A6CD1"/>
    <w:rsid w:val="007A6EED"/>
    <w:rsid w:val="007A7924"/>
    <w:rsid w:val="007A7D29"/>
    <w:rsid w:val="007B1054"/>
    <w:rsid w:val="007B1AFB"/>
    <w:rsid w:val="007B2218"/>
    <w:rsid w:val="007B24C7"/>
    <w:rsid w:val="007B2963"/>
    <w:rsid w:val="007B2D13"/>
    <w:rsid w:val="007B3B33"/>
    <w:rsid w:val="007B4BA7"/>
    <w:rsid w:val="007B4D9A"/>
    <w:rsid w:val="007B532C"/>
    <w:rsid w:val="007B573C"/>
    <w:rsid w:val="007B5A59"/>
    <w:rsid w:val="007B5AD0"/>
    <w:rsid w:val="007B652C"/>
    <w:rsid w:val="007B66AF"/>
    <w:rsid w:val="007B6C85"/>
    <w:rsid w:val="007B715E"/>
    <w:rsid w:val="007B7D0F"/>
    <w:rsid w:val="007C0182"/>
    <w:rsid w:val="007C0A8B"/>
    <w:rsid w:val="007C0C4F"/>
    <w:rsid w:val="007C0F9F"/>
    <w:rsid w:val="007C13BE"/>
    <w:rsid w:val="007C213D"/>
    <w:rsid w:val="007C2DAD"/>
    <w:rsid w:val="007C31B3"/>
    <w:rsid w:val="007C32C2"/>
    <w:rsid w:val="007C3609"/>
    <w:rsid w:val="007C3961"/>
    <w:rsid w:val="007C4315"/>
    <w:rsid w:val="007C45F3"/>
    <w:rsid w:val="007C46E4"/>
    <w:rsid w:val="007C49B9"/>
    <w:rsid w:val="007C4B36"/>
    <w:rsid w:val="007C4F7C"/>
    <w:rsid w:val="007C5C3F"/>
    <w:rsid w:val="007C6526"/>
    <w:rsid w:val="007C7796"/>
    <w:rsid w:val="007D0608"/>
    <w:rsid w:val="007D13D5"/>
    <w:rsid w:val="007D2288"/>
    <w:rsid w:val="007D231B"/>
    <w:rsid w:val="007D284D"/>
    <w:rsid w:val="007D2A62"/>
    <w:rsid w:val="007D302F"/>
    <w:rsid w:val="007D3AC2"/>
    <w:rsid w:val="007D4DE1"/>
    <w:rsid w:val="007D5229"/>
    <w:rsid w:val="007D5777"/>
    <w:rsid w:val="007D63CF"/>
    <w:rsid w:val="007D7431"/>
    <w:rsid w:val="007D751B"/>
    <w:rsid w:val="007D754F"/>
    <w:rsid w:val="007D7808"/>
    <w:rsid w:val="007D7BA0"/>
    <w:rsid w:val="007E0F1E"/>
    <w:rsid w:val="007E0F37"/>
    <w:rsid w:val="007E0FCE"/>
    <w:rsid w:val="007E1197"/>
    <w:rsid w:val="007E19A4"/>
    <w:rsid w:val="007E1E7A"/>
    <w:rsid w:val="007E24E1"/>
    <w:rsid w:val="007E2F4C"/>
    <w:rsid w:val="007E2F87"/>
    <w:rsid w:val="007E3BBF"/>
    <w:rsid w:val="007E3EE2"/>
    <w:rsid w:val="007E3F35"/>
    <w:rsid w:val="007E42F9"/>
    <w:rsid w:val="007E46C7"/>
    <w:rsid w:val="007E4867"/>
    <w:rsid w:val="007E596A"/>
    <w:rsid w:val="007E5B02"/>
    <w:rsid w:val="007E6477"/>
    <w:rsid w:val="007E678B"/>
    <w:rsid w:val="007E68F7"/>
    <w:rsid w:val="007E7349"/>
    <w:rsid w:val="007E73B8"/>
    <w:rsid w:val="007F052C"/>
    <w:rsid w:val="007F097B"/>
    <w:rsid w:val="007F0BF1"/>
    <w:rsid w:val="007F0D4A"/>
    <w:rsid w:val="007F1183"/>
    <w:rsid w:val="007F1417"/>
    <w:rsid w:val="007F1490"/>
    <w:rsid w:val="007F158C"/>
    <w:rsid w:val="007F2292"/>
    <w:rsid w:val="007F2789"/>
    <w:rsid w:val="007F2C80"/>
    <w:rsid w:val="007F3C93"/>
    <w:rsid w:val="007F45B2"/>
    <w:rsid w:val="007F4B42"/>
    <w:rsid w:val="007F5163"/>
    <w:rsid w:val="007F59FF"/>
    <w:rsid w:val="007F6233"/>
    <w:rsid w:val="007F646A"/>
    <w:rsid w:val="007F6778"/>
    <w:rsid w:val="007F7B3B"/>
    <w:rsid w:val="00800025"/>
    <w:rsid w:val="00800BF1"/>
    <w:rsid w:val="00800CE9"/>
    <w:rsid w:val="00801757"/>
    <w:rsid w:val="00801ED1"/>
    <w:rsid w:val="00802692"/>
    <w:rsid w:val="00802756"/>
    <w:rsid w:val="00802911"/>
    <w:rsid w:val="0080327A"/>
    <w:rsid w:val="008034EE"/>
    <w:rsid w:val="00803FD0"/>
    <w:rsid w:val="0080405B"/>
    <w:rsid w:val="0080432F"/>
    <w:rsid w:val="0080443F"/>
    <w:rsid w:val="00804765"/>
    <w:rsid w:val="00805231"/>
    <w:rsid w:val="008053FB"/>
    <w:rsid w:val="00805600"/>
    <w:rsid w:val="0080579E"/>
    <w:rsid w:val="008057DB"/>
    <w:rsid w:val="00805C7F"/>
    <w:rsid w:val="00806670"/>
    <w:rsid w:val="0080697B"/>
    <w:rsid w:val="008073C1"/>
    <w:rsid w:val="00807CB2"/>
    <w:rsid w:val="008101DE"/>
    <w:rsid w:val="00810493"/>
    <w:rsid w:val="008119FF"/>
    <w:rsid w:val="00812886"/>
    <w:rsid w:val="00812E87"/>
    <w:rsid w:val="0081306F"/>
    <w:rsid w:val="008140EC"/>
    <w:rsid w:val="008147FB"/>
    <w:rsid w:val="00814CC8"/>
    <w:rsid w:val="00814F96"/>
    <w:rsid w:val="008155B2"/>
    <w:rsid w:val="00815932"/>
    <w:rsid w:val="00815950"/>
    <w:rsid w:val="00815B5B"/>
    <w:rsid w:val="00815B67"/>
    <w:rsid w:val="008162C4"/>
    <w:rsid w:val="008164F9"/>
    <w:rsid w:val="00816C2C"/>
    <w:rsid w:val="00817E8F"/>
    <w:rsid w:val="00820157"/>
    <w:rsid w:val="00820277"/>
    <w:rsid w:val="00821351"/>
    <w:rsid w:val="008214CD"/>
    <w:rsid w:val="00822784"/>
    <w:rsid w:val="00822A1C"/>
    <w:rsid w:val="00823DFA"/>
    <w:rsid w:val="008245D1"/>
    <w:rsid w:val="008248E2"/>
    <w:rsid w:val="00824A80"/>
    <w:rsid w:val="00824D1E"/>
    <w:rsid w:val="0082537E"/>
    <w:rsid w:val="00825388"/>
    <w:rsid w:val="0082586E"/>
    <w:rsid w:val="00826BF2"/>
    <w:rsid w:val="00827E72"/>
    <w:rsid w:val="008304CD"/>
    <w:rsid w:val="00830D1D"/>
    <w:rsid w:val="00831D27"/>
    <w:rsid w:val="008324F5"/>
    <w:rsid w:val="008331E7"/>
    <w:rsid w:val="00833EEA"/>
    <w:rsid w:val="00834526"/>
    <w:rsid w:val="00834962"/>
    <w:rsid w:val="00834F6D"/>
    <w:rsid w:val="008350EC"/>
    <w:rsid w:val="00835EEC"/>
    <w:rsid w:val="00836398"/>
    <w:rsid w:val="0083686A"/>
    <w:rsid w:val="00837823"/>
    <w:rsid w:val="0084119B"/>
    <w:rsid w:val="0084199E"/>
    <w:rsid w:val="00842423"/>
    <w:rsid w:val="00842705"/>
    <w:rsid w:val="00842F74"/>
    <w:rsid w:val="00843097"/>
    <w:rsid w:val="00844091"/>
    <w:rsid w:val="00844636"/>
    <w:rsid w:val="00844684"/>
    <w:rsid w:val="00844E48"/>
    <w:rsid w:val="008455F0"/>
    <w:rsid w:val="00846BB4"/>
    <w:rsid w:val="008471FA"/>
    <w:rsid w:val="00847375"/>
    <w:rsid w:val="00847AD5"/>
    <w:rsid w:val="00847D93"/>
    <w:rsid w:val="00847F58"/>
    <w:rsid w:val="0085101D"/>
    <w:rsid w:val="00852B46"/>
    <w:rsid w:val="00852EBE"/>
    <w:rsid w:val="008530C1"/>
    <w:rsid w:val="00854AC4"/>
    <w:rsid w:val="008562A8"/>
    <w:rsid w:val="0085680B"/>
    <w:rsid w:val="00856829"/>
    <w:rsid w:val="008568A2"/>
    <w:rsid w:val="00856D07"/>
    <w:rsid w:val="0085721F"/>
    <w:rsid w:val="008576F0"/>
    <w:rsid w:val="008577E1"/>
    <w:rsid w:val="00860E74"/>
    <w:rsid w:val="0086102B"/>
    <w:rsid w:val="00861AB0"/>
    <w:rsid w:val="00862155"/>
    <w:rsid w:val="00862DD4"/>
    <w:rsid w:val="0086363E"/>
    <w:rsid w:val="00864A67"/>
    <w:rsid w:val="00865A56"/>
    <w:rsid w:val="00865F9A"/>
    <w:rsid w:val="0086758F"/>
    <w:rsid w:val="00870891"/>
    <w:rsid w:val="00870CA3"/>
    <w:rsid w:val="0087122D"/>
    <w:rsid w:val="008714AE"/>
    <w:rsid w:val="00871746"/>
    <w:rsid w:val="00871CB8"/>
    <w:rsid w:val="00872FF2"/>
    <w:rsid w:val="00873295"/>
    <w:rsid w:val="00873AE9"/>
    <w:rsid w:val="0087435B"/>
    <w:rsid w:val="0087466E"/>
    <w:rsid w:val="008749DC"/>
    <w:rsid w:val="00875589"/>
    <w:rsid w:val="00875A19"/>
    <w:rsid w:val="00875B68"/>
    <w:rsid w:val="008763A3"/>
    <w:rsid w:val="00876665"/>
    <w:rsid w:val="008775C1"/>
    <w:rsid w:val="00877A21"/>
    <w:rsid w:val="00877F99"/>
    <w:rsid w:val="008800CB"/>
    <w:rsid w:val="008808AA"/>
    <w:rsid w:val="00880FD5"/>
    <w:rsid w:val="0088133E"/>
    <w:rsid w:val="00881ECE"/>
    <w:rsid w:val="008828BB"/>
    <w:rsid w:val="008831CE"/>
    <w:rsid w:val="008837FD"/>
    <w:rsid w:val="00883823"/>
    <w:rsid w:val="00884640"/>
    <w:rsid w:val="00884C04"/>
    <w:rsid w:val="00884EA6"/>
    <w:rsid w:val="00885517"/>
    <w:rsid w:val="008857AA"/>
    <w:rsid w:val="00885B04"/>
    <w:rsid w:val="00885B20"/>
    <w:rsid w:val="00885E23"/>
    <w:rsid w:val="00885F1B"/>
    <w:rsid w:val="00886155"/>
    <w:rsid w:val="0088700B"/>
    <w:rsid w:val="00887458"/>
    <w:rsid w:val="0089033F"/>
    <w:rsid w:val="0089137B"/>
    <w:rsid w:val="00891CFC"/>
    <w:rsid w:val="00891D51"/>
    <w:rsid w:val="008925CD"/>
    <w:rsid w:val="00892BAF"/>
    <w:rsid w:val="00893395"/>
    <w:rsid w:val="008933CC"/>
    <w:rsid w:val="00893EBB"/>
    <w:rsid w:val="00894229"/>
    <w:rsid w:val="008943D9"/>
    <w:rsid w:val="00894828"/>
    <w:rsid w:val="00894FF3"/>
    <w:rsid w:val="00895202"/>
    <w:rsid w:val="00895A06"/>
    <w:rsid w:val="008962A9"/>
    <w:rsid w:val="00896437"/>
    <w:rsid w:val="008968A9"/>
    <w:rsid w:val="008A10E1"/>
    <w:rsid w:val="008A16B9"/>
    <w:rsid w:val="008A2AE3"/>
    <w:rsid w:val="008A310F"/>
    <w:rsid w:val="008A4095"/>
    <w:rsid w:val="008A40ED"/>
    <w:rsid w:val="008A5211"/>
    <w:rsid w:val="008A566B"/>
    <w:rsid w:val="008A6456"/>
    <w:rsid w:val="008A65CF"/>
    <w:rsid w:val="008A6673"/>
    <w:rsid w:val="008A67BD"/>
    <w:rsid w:val="008A7907"/>
    <w:rsid w:val="008A7B1C"/>
    <w:rsid w:val="008A7C4E"/>
    <w:rsid w:val="008A7EC3"/>
    <w:rsid w:val="008B0853"/>
    <w:rsid w:val="008B08C0"/>
    <w:rsid w:val="008B0A47"/>
    <w:rsid w:val="008B0CE3"/>
    <w:rsid w:val="008B0DAF"/>
    <w:rsid w:val="008B1326"/>
    <w:rsid w:val="008B26F3"/>
    <w:rsid w:val="008B335D"/>
    <w:rsid w:val="008B3F7B"/>
    <w:rsid w:val="008B45FD"/>
    <w:rsid w:val="008B54C0"/>
    <w:rsid w:val="008B54D3"/>
    <w:rsid w:val="008B5566"/>
    <w:rsid w:val="008B5F7A"/>
    <w:rsid w:val="008B64FD"/>
    <w:rsid w:val="008B6912"/>
    <w:rsid w:val="008B7ABB"/>
    <w:rsid w:val="008C00CA"/>
    <w:rsid w:val="008C07DC"/>
    <w:rsid w:val="008C0ACC"/>
    <w:rsid w:val="008C0D91"/>
    <w:rsid w:val="008C15AF"/>
    <w:rsid w:val="008C17E4"/>
    <w:rsid w:val="008C196B"/>
    <w:rsid w:val="008C1B2E"/>
    <w:rsid w:val="008C20DE"/>
    <w:rsid w:val="008C2215"/>
    <w:rsid w:val="008C257B"/>
    <w:rsid w:val="008C2E74"/>
    <w:rsid w:val="008C34EE"/>
    <w:rsid w:val="008C3843"/>
    <w:rsid w:val="008C4AFB"/>
    <w:rsid w:val="008C60BA"/>
    <w:rsid w:val="008C6493"/>
    <w:rsid w:val="008C6958"/>
    <w:rsid w:val="008C6A2D"/>
    <w:rsid w:val="008C6AA7"/>
    <w:rsid w:val="008C6BEE"/>
    <w:rsid w:val="008C6FD6"/>
    <w:rsid w:val="008C709D"/>
    <w:rsid w:val="008C7A3C"/>
    <w:rsid w:val="008C7FD1"/>
    <w:rsid w:val="008D151B"/>
    <w:rsid w:val="008D1854"/>
    <w:rsid w:val="008D212D"/>
    <w:rsid w:val="008D265D"/>
    <w:rsid w:val="008D274B"/>
    <w:rsid w:val="008D3888"/>
    <w:rsid w:val="008D4743"/>
    <w:rsid w:val="008D4C54"/>
    <w:rsid w:val="008D5227"/>
    <w:rsid w:val="008D6D04"/>
    <w:rsid w:val="008D70AA"/>
    <w:rsid w:val="008D7315"/>
    <w:rsid w:val="008D7D21"/>
    <w:rsid w:val="008E02B3"/>
    <w:rsid w:val="008E0470"/>
    <w:rsid w:val="008E19C7"/>
    <w:rsid w:val="008E1F12"/>
    <w:rsid w:val="008E28C1"/>
    <w:rsid w:val="008E2AFC"/>
    <w:rsid w:val="008E2E8E"/>
    <w:rsid w:val="008E3905"/>
    <w:rsid w:val="008E3C3F"/>
    <w:rsid w:val="008E4351"/>
    <w:rsid w:val="008E4598"/>
    <w:rsid w:val="008E476A"/>
    <w:rsid w:val="008E6232"/>
    <w:rsid w:val="008E654D"/>
    <w:rsid w:val="008E7885"/>
    <w:rsid w:val="008E7B33"/>
    <w:rsid w:val="008E7B8B"/>
    <w:rsid w:val="008F03C9"/>
    <w:rsid w:val="008F0703"/>
    <w:rsid w:val="008F14CF"/>
    <w:rsid w:val="008F1CC6"/>
    <w:rsid w:val="008F41FE"/>
    <w:rsid w:val="008F4A64"/>
    <w:rsid w:val="008F4A76"/>
    <w:rsid w:val="008F4AFA"/>
    <w:rsid w:val="008F4BC7"/>
    <w:rsid w:val="008F591C"/>
    <w:rsid w:val="008F5AE9"/>
    <w:rsid w:val="008F62E7"/>
    <w:rsid w:val="008F7302"/>
    <w:rsid w:val="008F7E5F"/>
    <w:rsid w:val="008F7E9A"/>
    <w:rsid w:val="00900C6F"/>
    <w:rsid w:val="00900E64"/>
    <w:rsid w:val="0090140D"/>
    <w:rsid w:val="00901910"/>
    <w:rsid w:val="00902C58"/>
    <w:rsid w:val="00902F4D"/>
    <w:rsid w:val="009030FE"/>
    <w:rsid w:val="00903567"/>
    <w:rsid w:val="009038A9"/>
    <w:rsid w:val="00903A88"/>
    <w:rsid w:val="009044A2"/>
    <w:rsid w:val="00904D19"/>
    <w:rsid w:val="00904E9C"/>
    <w:rsid w:val="00904ED5"/>
    <w:rsid w:val="0090524E"/>
    <w:rsid w:val="00906698"/>
    <w:rsid w:val="0090698A"/>
    <w:rsid w:val="00906BF3"/>
    <w:rsid w:val="00907957"/>
    <w:rsid w:val="009109E4"/>
    <w:rsid w:val="00911028"/>
    <w:rsid w:val="009114E9"/>
    <w:rsid w:val="00912006"/>
    <w:rsid w:val="0091206A"/>
    <w:rsid w:val="00912C15"/>
    <w:rsid w:val="00912F18"/>
    <w:rsid w:val="009137A4"/>
    <w:rsid w:val="009142D8"/>
    <w:rsid w:val="00914337"/>
    <w:rsid w:val="00914952"/>
    <w:rsid w:val="009156E2"/>
    <w:rsid w:val="00915C77"/>
    <w:rsid w:val="009160C1"/>
    <w:rsid w:val="00917566"/>
    <w:rsid w:val="00917DC4"/>
    <w:rsid w:val="00917F5E"/>
    <w:rsid w:val="00920FDB"/>
    <w:rsid w:val="009217BE"/>
    <w:rsid w:val="009218F9"/>
    <w:rsid w:val="00922048"/>
    <w:rsid w:val="00922FAB"/>
    <w:rsid w:val="00923664"/>
    <w:rsid w:val="00923DED"/>
    <w:rsid w:val="0092401C"/>
    <w:rsid w:val="00924267"/>
    <w:rsid w:val="00924677"/>
    <w:rsid w:val="0092680A"/>
    <w:rsid w:val="0092690B"/>
    <w:rsid w:val="00926AFD"/>
    <w:rsid w:val="0092786C"/>
    <w:rsid w:val="009301C5"/>
    <w:rsid w:val="00930CBD"/>
    <w:rsid w:val="00931078"/>
    <w:rsid w:val="00931557"/>
    <w:rsid w:val="009322DC"/>
    <w:rsid w:val="00932393"/>
    <w:rsid w:val="0093351C"/>
    <w:rsid w:val="0093370F"/>
    <w:rsid w:val="0093445F"/>
    <w:rsid w:val="00934734"/>
    <w:rsid w:val="00935562"/>
    <w:rsid w:val="009375DA"/>
    <w:rsid w:val="00937A97"/>
    <w:rsid w:val="009402F3"/>
    <w:rsid w:val="00941275"/>
    <w:rsid w:val="0094145E"/>
    <w:rsid w:val="00941C41"/>
    <w:rsid w:val="00942852"/>
    <w:rsid w:val="00942CF5"/>
    <w:rsid w:val="009433E8"/>
    <w:rsid w:val="00943472"/>
    <w:rsid w:val="00943B64"/>
    <w:rsid w:val="009446C3"/>
    <w:rsid w:val="009447F4"/>
    <w:rsid w:val="009452C1"/>
    <w:rsid w:val="00946CE7"/>
    <w:rsid w:val="00946CF8"/>
    <w:rsid w:val="00947249"/>
    <w:rsid w:val="009474BF"/>
    <w:rsid w:val="00947FD7"/>
    <w:rsid w:val="009506D0"/>
    <w:rsid w:val="00951077"/>
    <w:rsid w:val="009510B2"/>
    <w:rsid w:val="00951474"/>
    <w:rsid w:val="009514D4"/>
    <w:rsid w:val="00952182"/>
    <w:rsid w:val="00952233"/>
    <w:rsid w:val="009535D8"/>
    <w:rsid w:val="00953997"/>
    <w:rsid w:val="00953B0E"/>
    <w:rsid w:val="00953BCE"/>
    <w:rsid w:val="00955A51"/>
    <w:rsid w:val="009560A0"/>
    <w:rsid w:val="009561FF"/>
    <w:rsid w:val="00956E4C"/>
    <w:rsid w:val="0095748D"/>
    <w:rsid w:val="009623D3"/>
    <w:rsid w:val="009626D3"/>
    <w:rsid w:val="00962D69"/>
    <w:rsid w:val="00963305"/>
    <w:rsid w:val="009634FC"/>
    <w:rsid w:val="00963C8B"/>
    <w:rsid w:val="00964B63"/>
    <w:rsid w:val="00964DF9"/>
    <w:rsid w:val="00964FDC"/>
    <w:rsid w:val="00965332"/>
    <w:rsid w:val="00965909"/>
    <w:rsid w:val="009662E8"/>
    <w:rsid w:val="00966616"/>
    <w:rsid w:val="00966CAB"/>
    <w:rsid w:val="00970C5A"/>
    <w:rsid w:val="00971A4B"/>
    <w:rsid w:val="00971AA4"/>
    <w:rsid w:val="009720DB"/>
    <w:rsid w:val="0097308B"/>
    <w:rsid w:val="00973E36"/>
    <w:rsid w:val="0097461D"/>
    <w:rsid w:val="00974E06"/>
    <w:rsid w:val="00975C42"/>
    <w:rsid w:val="00975E9C"/>
    <w:rsid w:val="009765D9"/>
    <w:rsid w:val="00976C9A"/>
    <w:rsid w:val="0097722E"/>
    <w:rsid w:val="00977D5C"/>
    <w:rsid w:val="00977E64"/>
    <w:rsid w:val="00980778"/>
    <w:rsid w:val="00980958"/>
    <w:rsid w:val="00981861"/>
    <w:rsid w:val="00981BD7"/>
    <w:rsid w:val="00982568"/>
    <w:rsid w:val="00982BFC"/>
    <w:rsid w:val="00983345"/>
    <w:rsid w:val="009840B9"/>
    <w:rsid w:val="0098443C"/>
    <w:rsid w:val="0098468A"/>
    <w:rsid w:val="00984D05"/>
    <w:rsid w:val="0098524B"/>
    <w:rsid w:val="00985468"/>
    <w:rsid w:val="009856C3"/>
    <w:rsid w:val="00986B0B"/>
    <w:rsid w:val="00986DF2"/>
    <w:rsid w:val="009874C8"/>
    <w:rsid w:val="00987897"/>
    <w:rsid w:val="00987AE0"/>
    <w:rsid w:val="00990884"/>
    <w:rsid w:val="0099133B"/>
    <w:rsid w:val="009913C4"/>
    <w:rsid w:val="009914C2"/>
    <w:rsid w:val="009919D5"/>
    <w:rsid w:val="00991B86"/>
    <w:rsid w:val="00992C6E"/>
    <w:rsid w:val="00993851"/>
    <w:rsid w:val="009944FB"/>
    <w:rsid w:val="00994ED4"/>
    <w:rsid w:val="00995055"/>
    <w:rsid w:val="009952AB"/>
    <w:rsid w:val="00995374"/>
    <w:rsid w:val="00995428"/>
    <w:rsid w:val="009954B4"/>
    <w:rsid w:val="009954E2"/>
    <w:rsid w:val="00995C01"/>
    <w:rsid w:val="00996968"/>
    <w:rsid w:val="00996982"/>
    <w:rsid w:val="009979E3"/>
    <w:rsid w:val="00997AFD"/>
    <w:rsid w:val="009A0318"/>
    <w:rsid w:val="009A0558"/>
    <w:rsid w:val="009A0D19"/>
    <w:rsid w:val="009A0D3C"/>
    <w:rsid w:val="009A1CD3"/>
    <w:rsid w:val="009A1F14"/>
    <w:rsid w:val="009A2B93"/>
    <w:rsid w:val="009A2E6F"/>
    <w:rsid w:val="009A2F0E"/>
    <w:rsid w:val="009A3AB9"/>
    <w:rsid w:val="009A3E4C"/>
    <w:rsid w:val="009A4350"/>
    <w:rsid w:val="009A435E"/>
    <w:rsid w:val="009A492A"/>
    <w:rsid w:val="009A4B3F"/>
    <w:rsid w:val="009A4B4B"/>
    <w:rsid w:val="009A55A9"/>
    <w:rsid w:val="009A56FE"/>
    <w:rsid w:val="009B10EB"/>
    <w:rsid w:val="009B159B"/>
    <w:rsid w:val="009B278B"/>
    <w:rsid w:val="009B2AEB"/>
    <w:rsid w:val="009B2B49"/>
    <w:rsid w:val="009B340A"/>
    <w:rsid w:val="009B360D"/>
    <w:rsid w:val="009B44DA"/>
    <w:rsid w:val="009B477A"/>
    <w:rsid w:val="009B4937"/>
    <w:rsid w:val="009B4972"/>
    <w:rsid w:val="009B539C"/>
    <w:rsid w:val="009B5DF7"/>
    <w:rsid w:val="009B60AB"/>
    <w:rsid w:val="009B611F"/>
    <w:rsid w:val="009B615C"/>
    <w:rsid w:val="009B66DE"/>
    <w:rsid w:val="009B69D6"/>
    <w:rsid w:val="009B6BB5"/>
    <w:rsid w:val="009C0C6F"/>
    <w:rsid w:val="009C108F"/>
    <w:rsid w:val="009C1861"/>
    <w:rsid w:val="009C2401"/>
    <w:rsid w:val="009C2A7F"/>
    <w:rsid w:val="009C2ECF"/>
    <w:rsid w:val="009C3056"/>
    <w:rsid w:val="009C378C"/>
    <w:rsid w:val="009C396E"/>
    <w:rsid w:val="009C3DEC"/>
    <w:rsid w:val="009C3FC1"/>
    <w:rsid w:val="009C42ED"/>
    <w:rsid w:val="009C45CA"/>
    <w:rsid w:val="009C48B2"/>
    <w:rsid w:val="009C4BCC"/>
    <w:rsid w:val="009C53B8"/>
    <w:rsid w:val="009C67AC"/>
    <w:rsid w:val="009C7DD8"/>
    <w:rsid w:val="009D027F"/>
    <w:rsid w:val="009D056B"/>
    <w:rsid w:val="009D11F0"/>
    <w:rsid w:val="009D1236"/>
    <w:rsid w:val="009D13DD"/>
    <w:rsid w:val="009D1B39"/>
    <w:rsid w:val="009D1B6C"/>
    <w:rsid w:val="009D1F7D"/>
    <w:rsid w:val="009D25C0"/>
    <w:rsid w:val="009D2CBB"/>
    <w:rsid w:val="009D3101"/>
    <w:rsid w:val="009D3C94"/>
    <w:rsid w:val="009D452D"/>
    <w:rsid w:val="009D6918"/>
    <w:rsid w:val="009D6A7F"/>
    <w:rsid w:val="009D756C"/>
    <w:rsid w:val="009D78DC"/>
    <w:rsid w:val="009D7CB9"/>
    <w:rsid w:val="009E06DF"/>
    <w:rsid w:val="009E085A"/>
    <w:rsid w:val="009E08D7"/>
    <w:rsid w:val="009E0AFD"/>
    <w:rsid w:val="009E1166"/>
    <w:rsid w:val="009E1206"/>
    <w:rsid w:val="009E178D"/>
    <w:rsid w:val="009E1DA8"/>
    <w:rsid w:val="009E1FC5"/>
    <w:rsid w:val="009E3196"/>
    <w:rsid w:val="009E341D"/>
    <w:rsid w:val="009E3458"/>
    <w:rsid w:val="009E3EDB"/>
    <w:rsid w:val="009E4712"/>
    <w:rsid w:val="009E495B"/>
    <w:rsid w:val="009E4AA4"/>
    <w:rsid w:val="009E4B95"/>
    <w:rsid w:val="009E4DED"/>
    <w:rsid w:val="009E5AF9"/>
    <w:rsid w:val="009E5EC3"/>
    <w:rsid w:val="009E6148"/>
    <w:rsid w:val="009E7579"/>
    <w:rsid w:val="009E7E4F"/>
    <w:rsid w:val="009F09D3"/>
    <w:rsid w:val="009F1CFD"/>
    <w:rsid w:val="009F25AE"/>
    <w:rsid w:val="009F2632"/>
    <w:rsid w:val="009F26D0"/>
    <w:rsid w:val="009F2A80"/>
    <w:rsid w:val="009F3398"/>
    <w:rsid w:val="009F34D6"/>
    <w:rsid w:val="009F38D7"/>
    <w:rsid w:val="009F3912"/>
    <w:rsid w:val="009F41D7"/>
    <w:rsid w:val="009F4DF2"/>
    <w:rsid w:val="009F52D3"/>
    <w:rsid w:val="009F53F8"/>
    <w:rsid w:val="009F647B"/>
    <w:rsid w:val="009F676C"/>
    <w:rsid w:val="009F692A"/>
    <w:rsid w:val="009F6AE9"/>
    <w:rsid w:val="009F6B2D"/>
    <w:rsid w:val="009F7135"/>
    <w:rsid w:val="00A00441"/>
    <w:rsid w:val="00A00C87"/>
    <w:rsid w:val="00A0177D"/>
    <w:rsid w:val="00A01DAE"/>
    <w:rsid w:val="00A02385"/>
    <w:rsid w:val="00A03E52"/>
    <w:rsid w:val="00A04017"/>
    <w:rsid w:val="00A046B6"/>
    <w:rsid w:val="00A04EEC"/>
    <w:rsid w:val="00A0543F"/>
    <w:rsid w:val="00A05902"/>
    <w:rsid w:val="00A05955"/>
    <w:rsid w:val="00A0613F"/>
    <w:rsid w:val="00A064D1"/>
    <w:rsid w:val="00A06703"/>
    <w:rsid w:val="00A06A5E"/>
    <w:rsid w:val="00A06D9C"/>
    <w:rsid w:val="00A070AB"/>
    <w:rsid w:val="00A071DB"/>
    <w:rsid w:val="00A10068"/>
    <w:rsid w:val="00A101C7"/>
    <w:rsid w:val="00A104C1"/>
    <w:rsid w:val="00A11439"/>
    <w:rsid w:val="00A12EF0"/>
    <w:rsid w:val="00A14097"/>
    <w:rsid w:val="00A1434E"/>
    <w:rsid w:val="00A147A7"/>
    <w:rsid w:val="00A148C1"/>
    <w:rsid w:val="00A14F81"/>
    <w:rsid w:val="00A14FE1"/>
    <w:rsid w:val="00A174BF"/>
    <w:rsid w:val="00A174E9"/>
    <w:rsid w:val="00A17620"/>
    <w:rsid w:val="00A17C9F"/>
    <w:rsid w:val="00A20130"/>
    <w:rsid w:val="00A20176"/>
    <w:rsid w:val="00A20398"/>
    <w:rsid w:val="00A20D2F"/>
    <w:rsid w:val="00A20EAD"/>
    <w:rsid w:val="00A2113D"/>
    <w:rsid w:val="00A21BC6"/>
    <w:rsid w:val="00A22204"/>
    <w:rsid w:val="00A22307"/>
    <w:rsid w:val="00A22431"/>
    <w:rsid w:val="00A22536"/>
    <w:rsid w:val="00A22DAB"/>
    <w:rsid w:val="00A23885"/>
    <w:rsid w:val="00A24AFA"/>
    <w:rsid w:val="00A255DE"/>
    <w:rsid w:val="00A26BB3"/>
    <w:rsid w:val="00A2716E"/>
    <w:rsid w:val="00A272D4"/>
    <w:rsid w:val="00A2733D"/>
    <w:rsid w:val="00A305E0"/>
    <w:rsid w:val="00A30A10"/>
    <w:rsid w:val="00A30C27"/>
    <w:rsid w:val="00A31770"/>
    <w:rsid w:val="00A31BA1"/>
    <w:rsid w:val="00A32A39"/>
    <w:rsid w:val="00A32C53"/>
    <w:rsid w:val="00A336AC"/>
    <w:rsid w:val="00A3470D"/>
    <w:rsid w:val="00A34ABC"/>
    <w:rsid w:val="00A35455"/>
    <w:rsid w:val="00A35788"/>
    <w:rsid w:val="00A358E3"/>
    <w:rsid w:val="00A358E9"/>
    <w:rsid w:val="00A366FA"/>
    <w:rsid w:val="00A36AA3"/>
    <w:rsid w:val="00A3787D"/>
    <w:rsid w:val="00A37E6C"/>
    <w:rsid w:val="00A37E70"/>
    <w:rsid w:val="00A41578"/>
    <w:rsid w:val="00A419F2"/>
    <w:rsid w:val="00A41FE3"/>
    <w:rsid w:val="00A426FB"/>
    <w:rsid w:val="00A427BF"/>
    <w:rsid w:val="00A434DD"/>
    <w:rsid w:val="00A436D5"/>
    <w:rsid w:val="00A43BBE"/>
    <w:rsid w:val="00A43E91"/>
    <w:rsid w:val="00A4482A"/>
    <w:rsid w:val="00A44E57"/>
    <w:rsid w:val="00A453E1"/>
    <w:rsid w:val="00A45536"/>
    <w:rsid w:val="00A45A6C"/>
    <w:rsid w:val="00A45DAC"/>
    <w:rsid w:val="00A45F67"/>
    <w:rsid w:val="00A45FC5"/>
    <w:rsid w:val="00A46CEB"/>
    <w:rsid w:val="00A47210"/>
    <w:rsid w:val="00A47ADD"/>
    <w:rsid w:val="00A50314"/>
    <w:rsid w:val="00A505B9"/>
    <w:rsid w:val="00A506F6"/>
    <w:rsid w:val="00A5201C"/>
    <w:rsid w:val="00A527AF"/>
    <w:rsid w:val="00A52A43"/>
    <w:rsid w:val="00A538B9"/>
    <w:rsid w:val="00A53DFC"/>
    <w:rsid w:val="00A53E96"/>
    <w:rsid w:val="00A54438"/>
    <w:rsid w:val="00A5522B"/>
    <w:rsid w:val="00A5574D"/>
    <w:rsid w:val="00A55EAE"/>
    <w:rsid w:val="00A56459"/>
    <w:rsid w:val="00A5756C"/>
    <w:rsid w:val="00A57EBD"/>
    <w:rsid w:val="00A600AA"/>
    <w:rsid w:val="00A600E6"/>
    <w:rsid w:val="00A60930"/>
    <w:rsid w:val="00A60E38"/>
    <w:rsid w:val="00A611E9"/>
    <w:rsid w:val="00A6130C"/>
    <w:rsid w:val="00A6130F"/>
    <w:rsid w:val="00A61319"/>
    <w:rsid w:val="00A61567"/>
    <w:rsid w:val="00A61994"/>
    <w:rsid w:val="00A62B7B"/>
    <w:rsid w:val="00A63C9F"/>
    <w:rsid w:val="00A63D97"/>
    <w:rsid w:val="00A64B16"/>
    <w:rsid w:val="00A64DB3"/>
    <w:rsid w:val="00A66364"/>
    <w:rsid w:val="00A663DF"/>
    <w:rsid w:val="00A670B4"/>
    <w:rsid w:val="00A704D8"/>
    <w:rsid w:val="00A715C7"/>
    <w:rsid w:val="00A71678"/>
    <w:rsid w:val="00A71892"/>
    <w:rsid w:val="00A72E04"/>
    <w:rsid w:val="00A732E1"/>
    <w:rsid w:val="00A73AF8"/>
    <w:rsid w:val="00A73DC8"/>
    <w:rsid w:val="00A73FF0"/>
    <w:rsid w:val="00A7400D"/>
    <w:rsid w:val="00A74E90"/>
    <w:rsid w:val="00A754A9"/>
    <w:rsid w:val="00A75722"/>
    <w:rsid w:val="00A768DC"/>
    <w:rsid w:val="00A76EF4"/>
    <w:rsid w:val="00A76F72"/>
    <w:rsid w:val="00A77369"/>
    <w:rsid w:val="00A800A8"/>
    <w:rsid w:val="00A81BC7"/>
    <w:rsid w:val="00A8200D"/>
    <w:rsid w:val="00A83481"/>
    <w:rsid w:val="00A83667"/>
    <w:rsid w:val="00A83B6D"/>
    <w:rsid w:val="00A83E5F"/>
    <w:rsid w:val="00A84063"/>
    <w:rsid w:val="00A84650"/>
    <w:rsid w:val="00A85697"/>
    <w:rsid w:val="00A857E2"/>
    <w:rsid w:val="00A85D44"/>
    <w:rsid w:val="00A86900"/>
    <w:rsid w:val="00A86CC0"/>
    <w:rsid w:val="00A86CC1"/>
    <w:rsid w:val="00A871F5"/>
    <w:rsid w:val="00A87725"/>
    <w:rsid w:val="00A90232"/>
    <w:rsid w:val="00A91921"/>
    <w:rsid w:val="00A91ADC"/>
    <w:rsid w:val="00A91B9E"/>
    <w:rsid w:val="00A925CB"/>
    <w:rsid w:val="00A92B28"/>
    <w:rsid w:val="00A92F6E"/>
    <w:rsid w:val="00A94504"/>
    <w:rsid w:val="00A947CF"/>
    <w:rsid w:val="00A94D04"/>
    <w:rsid w:val="00A94EB7"/>
    <w:rsid w:val="00A95DEF"/>
    <w:rsid w:val="00A95EEA"/>
    <w:rsid w:val="00A96058"/>
    <w:rsid w:val="00A96153"/>
    <w:rsid w:val="00A96E3D"/>
    <w:rsid w:val="00A96EA0"/>
    <w:rsid w:val="00A976AF"/>
    <w:rsid w:val="00AA0B52"/>
    <w:rsid w:val="00AA0DE2"/>
    <w:rsid w:val="00AA1901"/>
    <w:rsid w:val="00AA1962"/>
    <w:rsid w:val="00AA1D1C"/>
    <w:rsid w:val="00AA2498"/>
    <w:rsid w:val="00AA5587"/>
    <w:rsid w:val="00AA5B8E"/>
    <w:rsid w:val="00AA686F"/>
    <w:rsid w:val="00AA7232"/>
    <w:rsid w:val="00AA7717"/>
    <w:rsid w:val="00AA7B32"/>
    <w:rsid w:val="00AA7B8E"/>
    <w:rsid w:val="00AA7D4D"/>
    <w:rsid w:val="00AB0B65"/>
    <w:rsid w:val="00AB1446"/>
    <w:rsid w:val="00AB173C"/>
    <w:rsid w:val="00AB1971"/>
    <w:rsid w:val="00AB1C36"/>
    <w:rsid w:val="00AB1F47"/>
    <w:rsid w:val="00AB2191"/>
    <w:rsid w:val="00AB21D3"/>
    <w:rsid w:val="00AB26F6"/>
    <w:rsid w:val="00AB276B"/>
    <w:rsid w:val="00AB29FB"/>
    <w:rsid w:val="00AB2E39"/>
    <w:rsid w:val="00AB366D"/>
    <w:rsid w:val="00AB3966"/>
    <w:rsid w:val="00AB4822"/>
    <w:rsid w:val="00AB5376"/>
    <w:rsid w:val="00AB5580"/>
    <w:rsid w:val="00AB5BA5"/>
    <w:rsid w:val="00AB60A2"/>
    <w:rsid w:val="00AB6171"/>
    <w:rsid w:val="00AB656A"/>
    <w:rsid w:val="00AB6D2E"/>
    <w:rsid w:val="00AC0CC6"/>
    <w:rsid w:val="00AC187B"/>
    <w:rsid w:val="00AC1DFF"/>
    <w:rsid w:val="00AC2D00"/>
    <w:rsid w:val="00AC2F3D"/>
    <w:rsid w:val="00AC3997"/>
    <w:rsid w:val="00AC3E1A"/>
    <w:rsid w:val="00AC4BB9"/>
    <w:rsid w:val="00AC53B7"/>
    <w:rsid w:val="00AC5B50"/>
    <w:rsid w:val="00AC6D05"/>
    <w:rsid w:val="00AC71CF"/>
    <w:rsid w:val="00AD0063"/>
    <w:rsid w:val="00AD00F8"/>
    <w:rsid w:val="00AD06F3"/>
    <w:rsid w:val="00AD0CBB"/>
    <w:rsid w:val="00AD0ED9"/>
    <w:rsid w:val="00AD112E"/>
    <w:rsid w:val="00AD1E6B"/>
    <w:rsid w:val="00AD20AF"/>
    <w:rsid w:val="00AD2160"/>
    <w:rsid w:val="00AD2583"/>
    <w:rsid w:val="00AD2D89"/>
    <w:rsid w:val="00AD309D"/>
    <w:rsid w:val="00AD36CA"/>
    <w:rsid w:val="00AD4451"/>
    <w:rsid w:val="00AD5D6D"/>
    <w:rsid w:val="00AD641C"/>
    <w:rsid w:val="00AD6FC5"/>
    <w:rsid w:val="00AD711F"/>
    <w:rsid w:val="00AD7DCD"/>
    <w:rsid w:val="00AE004F"/>
    <w:rsid w:val="00AE05EB"/>
    <w:rsid w:val="00AE0DF9"/>
    <w:rsid w:val="00AE1529"/>
    <w:rsid w:val="00AE212F"/>
    <w:rsid w:val="00AE29CC"/>
    <w:rsid w:val="00AE3E66"/>
    <w:rsid w:val="00AE4603"/>
    <w:rsid w:val="00AE464C"/>
    <w:rsid w:val="00AE5B93"/>
    <w:rsid w:val="00AE5BC8"/>
    <w:rsid w:val="00AE5DA9"/>
    <w:rsid w:val="00AE5E02"/>
    <w:rsid w:val="00AE6203"/>
    <w:rsid w:val="00AE6453"/>
    <w:rsid w:val="00AE714E"/>
    <w:rsid w:val="00AE7FB4"/>
    <w:rsid w:val="00AF066B"/>
    <w:rsid w:val="00AF06A7"/>
    <w:rsid w:val="00AF0765"/>
    <w:rsid w:val="00AF08AB"/>
    <w:rsid w:val="00AF0B6A"/>
    <w:rsid w:val="00AF0BA2"/>
    <w:rsid w:val="00AF0FAB"/>
    <w:rsid w:val="00AF13F6"/>
    <w:rsid w:val="00AF1755"/>
    <w:rsid w:val="00AF2002"/>
    <w:rsid w:val="00AF208F"/>
    <w:rsid w:val="00AF36FC"/>
    <w:rsid w:val="00AF3911"/>
    <w:rsid w:val="00AF3DB3"/>
    <w:rsid w:val="00AF40F9"/>
    <w:rsid w:val="00AF45C5"/>
    <w:rsid w:val="00AF4BB0"/>
    <w:rsid w:val="00AF5314"/>
    <w:rsid w:val="00AF6438"/>
    <w:rsid w:val="00AF666A"/>
    <w:rsid w:val="00AF6C78"/>
    <w:rsid w:val="00AF6DAF"/>
    <w:rsid w:val="00AF6EDE"/>
    <w:rsid w:val="00AF700B"/>
    <w:rsid w:val="00B00021"/>
    <w:rsid w:val="00B0018A"/>
    <w:rsid w:val="00B014A8"/>
    <w:rsid w:val="00B01603"/>
    <w:rsid w:val="00B01C59"/>
    <w:rsid w:val="00B03B5C"/>
    <w:rsid w:val="00B03DE3"/>
    <w:rsid w:val="00B04AC7"/>
    <w:rsid w:val="00B04DEB"/>
    <w:rsid w:val="00B050A8"/>
    <w:rsid w:val="00B05A08"/>
    <w:rsid w:val="00B05EBA"/>
    <w:rsid w:val="00B062DD"/>
    <w:rsid w:val="00B06F55"/>
    <w:rsid w:val="00B07016"/>
    <w:rsid w:val="00B0731A"/>
    <w:rsid w:val="00B07377"/>
    <w:rsid w:val="00B07B67"/>
    <w:rsid w:val="00B131FF"/>
    <w:rsid w:val="00B1322F"/>
    <w:rsid w:val="00B135E9"/>
    <w:rsid w:val="00B13630"/>
    <w:rsid w:val="00B138F6"/>
    <w:rsid w:val="00B13A14"/>
    <w:rsid w:val="00B13C20"/>
    <w:rsid w:val="00B13D96"/>
    <w:rsid w:val="00B13EC3"/>
    <w:rsid w:val="00B14342"/>
    <w:rsid w:val="00B144E7"/>
    <w:rsid w:val="00B1479E"/>
    <w:rsid w:val="00B14F00"/>
    <w:rsid w:val="00B17267"/>
    <w:rsid w:val="00B208DA"/>
    <w:rsid w:val="00B20E03"/>
    <w:rsid w:val="00B21456"/>
    <w:rsid w:val="00B2147C"/>
    <w:rsid w:val="00B21A3F"/>
    <w:rsid w:val="00B2210B"/>
    <w:rsid w:val="00B223FB"/>
    <w:rsid w:val="00B226F4"/>
    <w:rsid w:val="00B234A6"/>
    <w:rsid w:val="00B23EE3"/>
    <w:rsid w:val="00B2498F"/>
    <w:rsid w:val="00B25137"/>
    <w:rsid w:val="00B258D9"/>
    <w:rsid w:val="00B25938"/>
    <w:rsid w:val="00B25EC7"/>
    <w:rsid w:val="00B262CB"/>
    <w:rsid w:val="00B26F38"/>
    <w:rsid w:val="00B27133"/>
    <w:rsid w:val="00B2764F"/>
    <w:rsid w:val="00B27DFD"/>
    <w:rsid w:val="00B27FD3"/>
    <w:rsid w:val="00B308D1"/>
    <w:rsid w:val="00B30F91"/>
    <w:rsid w:val="00B314D8"/>
    <w:rsid w:val="00B31EC5"/>
    <w:rsid w:val="00B329B2"/>
    <w:rsid w:val="00B32B70"/>
    <w:rsid w:val="00B341C8"/>
    <w:rsid w:val="00B3491C"/>
    <w:rsid w:val="00B36117"/>
    <w:rsid w:val="00B36555"/>
    <w:rsid w:val="00B36866"/>
    <w:rsid w:val="00B3695A"/>
    <w:rsid w:val="00B36ACD"/>
    <w:rsid w:val="00B373BC"/>
    <w:rsid w:val="00B37B56"/>
    <w:rsid w:val="00B37FCA"/>
    <w:rsid w:val="00B40021"/>
    <w:rsid w:val="00B4018F"/>
    <w:rsid w:val="00B40210"/>
    <w:rsid w:val="00B408DA"/>
    <w:rsid w:val="00B415A2"/>
    <w:rsid w:val="00B4186D"/>
    <w:rsid w:val="00B42064"/>
    <w:rsid w:val="00B421B8"/>
    <w:rsid w:val="00B424F8"/>
    <w:rsid w:val="00B426E0"/>
    <w:rsid w:val="00B42BBB"/>
    <w:rsid w:val="00B42E77"/>
    <w:rsid w:val="00B4327C"/>
    <w:rsid w:val="00B43C7A"/>
    <w:rsid w:val="00B442AA"/>
    <w:rsid w:val="00B459FA"/>
    <w:rsid w:val="00B45DBB"/>
    <w:rsid w:val="00B463D4"/>
    <w:rsid w:val="00B46F0F"/>
    <w:rsid w:val="00B4714B"/>
    <w:rsid w:val="00B47FF4"/>
    <w:rsid w:val="00B50298"/>
    <w:rsid w:val="00B51DD7"/>
    <w:rsid w:val="00B523CA"/>
    <w:rsid w:val="00B526B7"/>
    <w:rsid w:val="00B52B92"/>
    <w:rsid w:val="00B52EE2"/>
    <w:rsid w:val="00B53148"/>
    <w:rsid w:val="00B53517"/>
    <w:rsid w:val="00B548B0"/>
    <w:rsid w:val="00B5514A"/>
    <w:rsid w:val="00B55ECF"/>
    <w:rsid w:val="00B5611C"/>
    <w:rsid w:val="00B57287"/>
    <w:rsid w:val="00B5737B"/>
    <w:rsid w:val="00B57715"/>
    <w:rsid w:val="00B57802"/>
    <w:rsid w:val="00B57AF3"/>
    <w:rsid w:val="00B57E8A"/>
    <w:rsid w:val="00B60278"/>
    <w:rsid w:val="00B60608"/>
    <w:rsid w:val="00B60AA0"/>
    <w:rsid w:val="00B60B2D"/>
    <w:rsid w:val="00B60DB8"/>
    <w:rsid w:val="00B616F6"/>
    <w:rsid w:val="00B61DEE"/>
    <w:rsid w:val="00B61FA6"/>
    <w:rsid w:val="00B62732"/>
    <w:rsid w:val="00B62941"/>
    <w:rsid w:val="00B63689"/>
    <w:rsid w:val="00B63D5E"/>
    <w:rsid w:val="00B641C6"/>
    <w:rsid w:val="00B644A2"/>
    <w:rsid w:val="00B64C56"/>
    <w:rsid w:val="00B6531A"/>
    <w:rsid w:val="00B66086"/>
    <w:rsid w:val="00B664C8"/>
    <w:rsid w:val="00B67CCB"/>
    <w:rsid w:val="00B67E4B"/>
    <w:rsid w:val="00B70B1C"/>
    <w:rsid w:val="00B7100E"/>
    <w:rsid w:val="00B7171E"/>
    <w:rsid w:val="00B71907"/>
    <w:rsid w:val="00B71E9D"/>
    <w:rsid w:val="00B72041"/>
    <w:rsid w:val="00B72718"/>
    <w:rsid w:val="00B7280D"/>
    <w:rsid w:val="00B72C5B"/>
    <w:rsid w:val="00B72EA2"/>
    <w:rsid w:val="00B7396F"/>
    <w:rsid w:val="00B740ED"/>
    <w:rsid w:val="00B749E6"/>
    <w:rsid w:val="00B75C81"/>
    <w:rsid w:val="00B75D70"/>
    <w:rsid w:val="00B76553"/>
    <w:rsid w:val="00B80989"/>
    <w:rsid w:val="00B816CB"/>
    <w:rsid w:val="00B81988"/>
    <w:rsid w:val="00B81C78"/>
    <w:rsid w:val="00B81DFC"/>
    <w:rsid w:val="00B81EA5"/>
    <w:rsid w:val="00B826D0"/>
    <w:rsid w:val="00B82711"/>
    <w:rsid w:val="00B83555"/>
    <w:rsid w:val="00B836C1"/>
    <w:rsid w:val="00B83D0B"/>
    <w:rsid w:val="00B83E65"/>
    <w:rsid w:val="00B843FD"/>
    <w:rsid w:val="00B844FA"/>
    <w:rsid w:val="00B84F0B"/>
    <w:rsid w:val="00B8506F"/>
    <w:rsid w:val="00B85093"/>
    <w:rsid w:val="00B85160"/>
    <w:rsid w:val="00B85389"/>
    <w:rsid w:val="00B853A5"/>
    <w:rsid w:val="00B85940"/>
    <w:rsid w:val="00B86045"/>
    <w:rsid w:val="00B864D4"/>
    <w:rsid w:val="00B865C4"/>
    <w:rsid w:val="00B86FE9"/>
    <w:rsid w:val="00B87014"/>
    <w:rsid w:val="00B87A08"/>
    <w:rsid w:val="00B87A76"/>
    <w:rsid w:val="00B87CC0"/>
    <w:rsid w:val="00B90889"/>
    <w:rsid w:val="00B90D31"/>
    <w:rsid w:val="00B90FC3"/>
    <w:rsid w:val="00B9176A"/>
    <w:rsid w:val="00B91D78"/>
    <w:rsid w:val="00B92B6D"/>
    <w:rsid w:val="00B92EF9"/>
    <w:rsid w:val="00B9395F"/>
    <w:rsid w:val="00B93ACA"/>
    <w:rsid w:val="00B94826"/>
    <w:rsid w:val="00B962FE"/>
    <w:rsid w:val="00B965DB"/>
    <w:rsid w:val="00B965FD"/>
    <w:rsid w:val="00B967D6"/>
    <w:rsid w:val="00B96C0D"/>
    <w:rsid w:val="00B96F05"/>
    <w:rsid w:val="00B97080"/>
    <w:rsid w:val="00B97A7A"/>
    <w:rsid w:val="00BA0072"/>
    <w:rsid w:val="00BA31A5"/>
    <w:rsid w:val="00BA35DE"/>
    <w:rsid w:val="00BA365E"/>
    <w:rsid w:val="00BA3DE3"/>
    <w:rsid w:val="00BA4056"/>
    <w:rsid w:val="00BA4110"/>
    <w:rsid w:val="00BA4F29"/>
    <w:rsid w:val="00BA591B"/>
    <w:rsid w:val="00BA6C0A"/>
    <w:rsid w:val="00BA76FB"/>
    <w:rsid w:val="00BB042C"/>
    <w:rsid w:val="00BB0766"/>
    <w:rsid w:val="00BB1106"/>
    <w:rsid w:val="00BB17EB"/>
    <w:rsid w:val="00BB1BBC"/>
    <w:rsid w:val="00BB1FB4"/>
    <w:rsid w:val="00BB2918"/>
    <w:rsid w:val="00BB34E9"/>
    <w:rsid w:val="00BB37C8"/>
    <w:rsid w:val="00BB3DFE"/>
    <w:rsid w:val="00BB3E44"/>
    <w:rsid w:val="00BB46E5"/>
    <w:rsid w:val="00BB4891"/>
    <w:rsid w:val="00BB4B08"/>
    <w:rsid w:val="00BB4D1F"/>
    <w:rsid w:val="00BB50F0"/>
    <w:rsid w:val="00BB6125"/>
    <w:rsid w:val="00BB63E6"/>
    <w:rsid w:val="00BB6643"/>
    <w:rsid w:val="00BB6B4F"/>
    <w:rsid w:val="00BB7E96"/>
    <w:rsid w:val="00BC090A"/>
    <w:rsid w:val="00BC1FAD"/>
    <w:rsid w:val="00BC3499"/>
    <w:rsid w:val="00BC3668"/>
    <w:rsid w:val="00BC3CB1"/>
    <w:rsid w:val="00BC40F7"/>
    <w:rsid w:val="00BC4718"/>
    <w:rsid w:val="00BC4A9D"/>
    <w:rsid w:val="00BC54F5"/>
    <w:rsid w:val="00BC57E9"/>
    <w:rsid w:val="00BC63F6"/>
    <w:rsid w:val="00BC7C2D"/>
    <w:rsid w:val="00BD0092"/>
    <w:rsid w:val="00BD0839"/>
    <w:rsid w:val="00BD08D3"/>
    <w:rsid w:val="00BD1B2E"/>
    <w:rsid w:val="00BD1FBB"/>
    <w:rsid w:val="00BD236A"/>
    <w:rsid w:val="00BD3FDF"/>
    <w:rsid w:val="00BD4241"/>
    <w:rsid w:val="00BD4883"/>
    <w:rsid w:val="00BD4ED7"/>
    <w:rsid w:val="00BD5014"/>
    <w:rsid w:val="00BD5310"/>
    <w:rsid w:val="00BD59A9"/>
    <w:rsid w:val="00BD5DA0"/>
    <w:rsid w:val="00BE04EF"/>
    <w:rsid w:val="00BE06A9"/>
    <w:rsid w:val="00BE07A8"/>
    <w:rsid w:val="00BE0C56"/>
    <w:rsid w:val="00BE0C6C"/>
    <w:rsid w:val="00BE1738"/>
    <w:rsid w:val="00BE2E27"/>
    <w:rsid w:val="00BE3467"/>
    <w:rsid w:val="00BE39F0"/>
    <w:rsid w:val="00BE5FDB"/>
    <w:rsid w:val="00BE69A4"/>
    <w:rsid w:val="00BE6D7D"/>
    <w:rsid w:val="00BE746A"/>
    <w:rsid w:val="00BE7851"/>
    <w:rsid w:val="00BF0C1F"/>
    <w:rsid w:val="00BF1570"/>
    <w:rsid w:val="00BF1A7B"/>
    <w:rsid w:val="00BF1C11"/>
    <w:rsid w:val="00BF2930"/>
    <w:rsid w:val="00BF29D9"/>
    <w:rsid w:val="00BF321E"/>
    <w:rsid w:val="00BF383E"/>
    <w:rsid w:val="00BF3C5C"/>
    <w:rsid w:val="00BF46EB"/>
    <w:rsid w:val="00BF5C01"/>
    <w:rsid w:val="00BF5DE6"/>
    <w:rsid w:val="00BF5EE6"/>
    <w:rsid w:val="00BF6007"/>
    <w:rsid w:val="00BF62D9"/>
    <w:rsid w:val="00BF6DEA"/>
    <w:rsid w:val="00BF71CA"/>
    <w:rsid w:val="00C0016E"/>
    <w:rsid w:val="00C00352"/>
    <w:rsid w:val="00C02B90"/>
    <w:rsid w:val="00C030CD"/>
    <w:rsid w:val="00C030D0"/>
    <w:rsid w:val="00C03511"/>
    <w:rsid w:val="00C0356B"/>
    <w:rsid w:val="00C039D4"/>
    <w:rsid w:val="00C04049"/>
    <w:rsid w:val="00C04128"/>
    <w:rsid w:val="00C04287"/>
    <w:rsid w:val="00C04A06"/>
    <w:rsid w:val="00C05DE8"/>
    <w:rsid w:val="00C05F6F"/>
    <w:rsid w:val="00C06800"/>
    <w:rsid w:val="00C071A9"/>
    <w:rsid w:val="00C07396"/>
    <w:rsid w:val="00C0790E"/>
    <w:rsid w:val="00C07FDF"/>
    <w:rsid w:val="00C10175"/>
    <w:rsid w:val="00C1021D"/>
    <w:rsid w:val="00C106B2"/>
    <w:rsid w:val="00C10728"/>
    <w:rsid w:val="00C10D3C"/>
    <w:rsid w:val="00C11339"/>
    <w:rsid w:val="00C1143C"/>
    <w:rsid w:val="00C11757"/>
    <w:rsid w:val="00C11A08"/>
    <w:rsid w:val="00C11FA5"/>
    <w:rsid w:val="00C12516"/>
    <w:rsid w:val="00C12536"/>
    <w:rsid w:val="00C12877"/>
    <w:rsid w:val="00C12BAF"/>
    <w:rsid w:val="00C13016"/>
    <w:rsid w:val="00C13377"/>
    <w:rsid w:val="00C1364E"/>
    <w:rsid w:val="00C13D31"/>
    <w:rsid w:val="00C13E64"/>
    <w:rsid w:val="00C14AAC"/>
    <w:rsid w:val="00C17319"/>
    <w:rsid w:val="00C208E5"/>
    <w:rsid w:val="00C218D8"/>
    <w:rsid w:val="00C219A9"/>
    <w:rsid w:val="00C21BE1"/>
    <w:rsid w:val="00C21D59"/>
    <w:rsid w:val="00C220BA"/>
    <w:rsid w:val="00C221BC"/>
    <w:rsid w:val="00C2273D"/>
    <w:rsid w:val="00C2314E"/>
    <w:rsid w:val="00C23634"/>
    <w:rsid w:val="00C23D8E"/>
    <w:rsid w:val="00C2536D"/>
    <w:rsid w:val="00C25C85"/>
    <w:rsid w:val="00C25E46"/>
    <w:rsid w:val="00C25E5F"/>
    <w:rsid w:val="00C27267"/>
    <w:rsid w:val="00C27923"/>
    <w:rsid w:val="00C27A8A"/>
    <w:rsid w:val="00C27FC4"/>
    <w:rsid w:val="00C30293"/>
    <w:rsid w:val="00C302EE"/>
    <w:rsid w:val="00C31148"/>
    <w:rsid w:val="00C318FB"/>
    <w:rsid w:val="00C31BF3"/>
    <w:rsid w:val="00C31DC9"/>
    <w:rsid w:val="00C32274"/>
    <w:rsid w:val="00C3273F"/>
    <w:rsid w:val="00C335C8"/>
    <w:rsid w:val="00C3380D"/>
    <w:rsid w:val="00C33C1B"/>
    <w:rsid w:val="00C346DD"/>
    <w:rsid w:val="00C348F9"/>
    <w:rsid w:val="00C34A3F"/>
    <w:rsid w:val="00C34D39"/>
    <w:rsid w:val="00C35446"/>
    <w:rsid w:val="00C355AC"/>
    <w:rsid w:val="00C35B4B"/>
    <w:rsid w:val="00C36939"/>
    <w:rsid w:val="00C369CB"/>
    <w:rsid w:val="00C36C3A"/>
    <w:rsid w:val="00C36D5F"/>
    <w:rsid w:val="00C379EA"/>
    <w:rsid w:val="00C40026"/>
    <w:rsid w:val="00C403E5"/>
    <w:rsid w:val="00C40663"/>
    <w:rsid w:val="00C40C42"/>
    <w:rsid w:val="00C40F0F"/>
    <w:rsid w:val="00C41346"/>
    <w:rsid w:val="00C41E89"/>
    <w:rsid w:val="00C429E0"/>
    <w:rsid w:val="00C42C78"/>
    <w:rsid w:val="00C42CD2"/>
    <w:rsid w:val="00C42E0B"/>
    <w:rsid w:val="00C43514"/>
    <w:rsid w:val="00C43719"/>
    <w:rsid w:val="00C43A6B"/>
    <w:rsid w:val="00C43B37"/>
    <w:rsid w:val="00C44266"/>
    <w:rsid w:val="00C44356"/>
    <w:rsid w:val="00C457D7"/>
    <w:rsid w:val="00C4667B"/>
    <w:rsid w:val="00C46B4A"/>
    <w:rsid w:val="00C46C57"/>
    <w:rsid w:val="00C46FE6"/>
    <w:rsid w:val="00C47417"/>
    <w:rsid w:val="00C50690"/>
    <w:rsid w:val="00C50C42"/>
    <w:rsid w:val="00C51B9E"/>
    <w:rsid w:val="00C51BAF"/>
    <w:rsid w:val="00C52976"/>
    <w:rsid w:val="00C52985"/>
    <w:rsid w:val="00C531FD"/>
    <w:rsid w:val="00C54106"/>
    <w:rsid w:val="00C54471"/>
    <w:rsid w:val="00C55B12"/>
    <w:rsid w:val="00C56437"/>
    <w:rsid w:val="00C56608"/>
    <w:rsid w:val="00C56613"/>
    <w:rsid w:val="00C56E12"/>
    <w:rsid w:val="00C575F5"/>
    <w:rsid w:val="00C607AC"/>
    <w:rsid w:val="00C608C6"/>
    <w:rsid w:val="00C60F95"/>
    <w:rsid w:val="00C618B7"/>
    <w:rsid w:val="00C61F2F"/>
    <w:rsid w:val="00C620B1"/>
    <w:rsid w:val="00C62713"/>
    <w:rsid w:val="00C62A0E"/>
    <w:rsid w:val="00C62BD1"/>
    <w:rsid w:val="00C62C81"/>
    <w:rsid w:val="00C639B3"/>
    <w:rsid w:val="00C63F46"/>
    <w:rsid w:val="00C64216"/>
    <w:rsid w:val="00C6429E"/>
    <w:rsid w:val="00C64867"/>
    <w:rsid w:val="00C64C9D"/>
    <w:rsid w:val="00C65ABE"/>
    <w:rsid w:val="00C67C69"/>
    <w:rsid w:val="00C67F82"/>
    <w:rsid w:val="00C701BB"/>
    <w:rsid w:val="00C705A4"/>
    <w:rsid w:val="00C70D9D"/>
    <w:rsid w:val="00C71503"/>
    <w:rsid w:val="00C719A8"/>
    <w:rsid w:val="00C72CE2"/>
    <w:rsid w:val="00C74082"/>
    <w:rsid w:val="00C7453D"/>
    <w:rsid w:val="00C759C4"/>
    <w:rsid w:val="00C75C63"/>
    <w:rsid w:val="00C75CA8"/>
    <w:rsid w:val="00C75F35"/>
    <w:rsid w:val="00C763A7"/>
    <w:rsid w:val="00C76D7B"/>
    <w:rsid w:val="00C770D1"/>
    <w:rsid w:val="00C77C1A"/>
    <w:rsid w:val="00C8036B"/>
    <w:rsid w:val="00C805CB"/>
    <w:rsid w:val="00C80793"/>
    <w:rsid w:val="00C80860"/>
    <w:rsid w:val="00C80B2A"/>
    <w:rsid w:val="00C80E1A"/>
    <w:rsid w:val="00C80FE3"/>
    <w:rsid w:val="00C8141B"/>
    <w:rsid w:val="00C81A95"/>
    <w:rsid w:val="00C82587"/>
    <w:rsid w:val="00C82CC0"/>
    <w:rsid w:val="00C83460"/>
    <w:rsid w:val="00C8353C"/>
    <w:rsid w:val="00C835B1"/>
    <w:rsid w:val="00C8377C"/>
    <w:rsid w:val="00C841AB"/>
    <w:rsid w:val="00C859F0"/>
    <w:rsid w:val="00C85B87"/>
    <w:rsid w:val="00C85EEB"/>
    <w:rsid w:val="00C8705D"/>
    <w:rsid w:val="00C872F1"/>
    <w:rsid w:val="00C872F3"/>
    <w:rsid w:val="00C87944"/>
    <w:rsid w:val="00C90A65"/>
    <w:rsid w:val="00C90EA3"/>
    <w:rsid w:val="00C91284"/>
    <w:rsid w:val="00C916F4"/>
    <w:rsid w:val="00C91989"/>
    <w:rsid w:val="00C9214F"/>
    <w:rsid w:val="00C936E3"/>
    <w:rsid w:val="00C93860"/>
    <w:rsid w:val="00C93932"/>
    <w:rsid w:val="00C94223"/>
    <w:rsid w:val="00C944CB"/>
    <w:rsid w:val="00C94588"/>
    <w:rsid w:val="00C9475C"/>
    <w:rsid w:val="00C94CE1"/>
    <w:rsid w:val="00C94DBD"/>
    <w:rsid w:val="00C95103"/>
    <w:rsid w:val="00C9566E"/>
    <w:rsid w:val="00C95BDD"/>
    <w:rsid w:val="00C96235"/>
    <w:rsid w:val="00CA051F"/>
    <w:rsid w:val="00CA08F9"/>
    <w:rsid w:val="00CA1825"/>
    <w:rsid w:val="00CA1FCE"/>
    <w:rsid w:val="00CA2036"/>
    <w:rsid w:val="00CA215E"/>
    <w:rsid w:val="00CA2533"/>
    <w:rsid w:val="00CA2AD4"/>
    <w:rsid w:val="00CA340E"/>
    <w:rsid w:val="00CA419F"/>
    <w:rsid w:val="00CA470C"/>
    <w:rsid w:val="00CA4885"/>
    <w:rsid w:val="00CA4D73"/>
    <w:rsid w:val="00CA4D8C"/>
    <w:rsid w:val="00CA5450"/>
    <w:rsid w:val="00CA5479"/>
    <w:rsid w:val="00CA598C"/>
    <w:rsid w:val="00CA694F"/>
    <w:rsid w:val="00CA6F82"/>
    <w:rsid w:val="00CA7C02"/>
    <w:rsid w:val="00CB155D"/>
    <w:rsid w:val="00CB17D1"/>
    <w:rsid w:val="00CB1989"/>
    <w:rsid w:val="00CB22C8"/>
    <w:rsid w:val="00CB236D"/>
    <w:rsid w:val="00CB252F"/>
    <w:rsid w:val="00CB2EF8"/>
    <w:rsid w:val="00CB3BE6"/>
    <w:rsid w:val="00CB422A"/>
    <w:rsid w:val="00CB45B1"/>
    <w:rsid w:val="00CB5107"/>
    <w:rsid w:val="00CB5E24"/>
    <w:rsid w:val="00CB5EE6"/>
    <w:rsid w:val="00CB6975"/>
    <w:rsid w:val="00CC06EB"/>
    <w:rsid w:val="00CC126C"/>
    <w:rsid w:val="00CC1AB2"/>
    <w:rsid w:val="00CC29FE"/>
    <w:rsid w:val="00CC36D1"/>
    <w:rsid w:val="00CC3701"/>
    <w:rsid w:val="00CC3F4F"/>
    <w:rsid w:val="00CC4212"/>
    <w:rsid w:val="00CC4E10"/>
    <w:rsid w:val="00CC530C"/>
    <w:rsid w:val="00CC5998"/>
    <w:rsid w:val="00CC5A74"/>
    <w:rsid w:val="00CC5C90"/>
    <w:rsid w:val="00CC69B8"/>
    <w:rsid w:val="00CC6E26"/>
    <w:rsid w:val="00CC7625"/>
    <w:rsid w:val="00CC7C38"/>
    <w:rsid w:val="00CD0249"/>
    <w:rsid w:val="00CD03F9"/>
    <w:rsid w:val="00CD06CC"/>
    <w:rsid w:val="00CD0D12"/>
    <w:rsid w:val="00CD0EEA"/>
    <w:rsid w:val="00CD1375"/>
    <w:rsid w:val="00CD1DC5"/>
    <w:rsid w:val="00CD2DA1"/>
    <w:rsid w:val="00CD32E3"/>
    <w:rsid w:val="00CD407E"/>
    <w:rsid w:val="00CD4B0C"/>
    <w:rsid w:val="00CD4B7B"/>
    <w:rsid w:val="00CD4D30"/>
    <w:rsid w:val="00CD5427"/>
    <w:rsid w:val="00CD55A1"/>
    <w:rsid w:val="00CD5A94"/>
    <w:rsid w:val="00CD686C"/>
    <w:rsid w:val="00CD7C3C"/>
    <w:rsid w:val="00CE0CD2"/>
    <w:rsid w:val="00CE3183"/>
    <w:rsid w:val="00CE3BFA"/>
    <w:rsid w:val="00CE43CD"/>
    <w:rsid w:val="00CE4A2D"/>
    <w:rsid w:val="00CE4FCD"/>
    <w:rsid w:val="00CE52FF"/>
    <w:rsid w:val="00CE5538"/>
    <w:rsid w:val="00CE5631"/>
    <w:rsid w:val="00CE5FBE"/>
    <w:rsid w:val="00CE77B4"/>
    <w:rsid w:val="00CF0143"/>
    <w:rsid w:val="00CF016C"/>
    <w:rsid w:val="00CF0B97"/>
    <w:rsid w:val="00CF125C"/>
    <w:rsid w:val="00CF2118"/>
    <w:rsid w:val="00CF25A0"/>
    <w:rsid w:val="00CF28B1"/>
    <w:rsid w:val="00CF3101"/>
    <w:rsid w:val="00CF316D"/>
    <w:rsid w:val="00CF31B4"/>
    <w:rsid w:val="00CF358B"/>
    <w:rsid w:val="00CF4463"/>
    <w:rsid w:val="00CF5420"/>
    <w:rsid w:val="00CF5AF3"/>
    <w:rsid w:val="00CF5CBB"/>
    <w:rsid w:val="00CF610E"/>
    <w:rsid w:val="00CF6ECE"/>
    <w:rsid w:val="00CF7D5D"/>
    <w:rsid w:val="00D00620"/>
    <w:rsid w:val="00D00A6F"/>
    <w:rsid w:val="00D00DA9"/>
    <w:rsid w:val="00D00E37"/>
    <w:rsid w:val="00D010AF"/>
    <w:rsid w:val="00D014DA"/>
    <w:rsid w:val="00D01C79"/>
    <w:rsid w:val="00D01DCD"/>
    <w:rsid w:val="00D024BA"/>
    <w:rsid w:val="00D02B41"/>
    <w:rsid w:val="00D02E47"/>
    <w:rsid w:val="00D033A9"/>
    <w:rsid w:val="00D034D2"/>
    <w:rsid w:val="00D04533"/>
    <w:rsid w:val="00D0456F"/>
    <w:rsid w:val="00D056F6"/>
    <w:rsid w:val="00D05ED2"/>
    <w:rsid w:val="00D068FC"/>
    <w:rsid w:val="00D06910"/>
    <w:rsid w:val="00D06EFE"/>
    <w:rsid w:val="00D06FBC"/>
    <w:rsid w:val="00D078DF"/>
    <w:rsid w:val="00D10072"/>
    <w:rsid w:val="00D10381"/>
    <w:rsid w:val="00D10D1A"/>
    <w:rsid w:val="00D115DB"/>
    <w:rsid w:val="00D13380"/>
    <w:rsid w:val="00D13561"/>
    <w:rsid w:val="00D13664"/>
    <w:rsid w:val="00D13835"/>
    <w:rsid w:val="00D13A53"/>
    <w:rsid w:val="00D14D3C"/>
    <w:rsid w:val="00D15FFB"/>
    <w:rsid w:val="00D1626E"/>
    <w:rsid w:val="00D162F0"/>
    <w:rsid w:val="00D1633A"/>
    <w:rsid w:val="00D17875"/>
    <w:rsid w:val="00D17F91"/>
    <w:rsid w:val="00D20540"/>
    <w:rsid w:val="00D205F1"/>
    <w:rsid w:val="00D217BC"/>
    <w:rsid w:val="00D21877"/>
    <w:rsid w:val="00D21D43"/>
    <w:rsid w:val="00D22123"/>
    <w:rsid w:val="00D22435"/>
    <w:rsid w:val="00D2399B"/>
    <w:rsid w:val="00D23B63"/>
    <w:rsid w:val="00D23CB4"/>
    <w:rsid w:val="00D24898"/>
    <w:rsid w:val="00D24EF0"/>
    <w:rsid w:val="00D24F3E"/>
    <w:rsid w:val="00D2508B"/>
    <w:rsid w:val="00D25628"/>
    <w:rsid w:val="00D25758"/>
    <w:rsid w:val="00D2664C"/>
    <w:rsid w:val="00D2675F"/>
    <w:rsid w:val="00D26D39"/>
    <w:rsid w:val="00D26D6F"/>
    <w:rsid w:val="00D275F5"/>
    <w:rsid w:val="00D277E9"/>
    <w:rsid w:val="00D27B05"/>
    <w:rsid w:val="00D30678"/>
    <w:rsid w:val="00D30C1D"/>
    <w:rsid w:val="00D316C6"/>
    <w:rsid w:val="00D31741"/>
    <w:rsid w:val="00D31C54"/>
    <w:rsid w:val="00D31DF7"/>
    <w:rsid w:val="00D32AF1"/>
    <w:rsid w:val="00D32CCE"/>
    <w:rsid w:val="00D3346B"/>
    <w:rsid w:val="00D33705"/>
    <w:rsid w:val="00D3391D"/>
    <w:rsid w:val="00D3459F"/>
    <w:rsid w:val="00D34F40"/>
    <w:rsid w:val="00D3519E"/>
    <w:rsid w:val="00D354C9"/>
    <w:rsid w:val="00D35742"/>
    <w:rsid w:val="00D367F5"/>
    <w:rsid w:val="00D37094"/>
    <w:rsid w:val="00D37183"/>
    <w:rsid w:val="00D37C44"/>
    <w:rsid w:val="00D37CF3"/>
    <w:rsid w:val="00D404E8"/>
    <w:rsid w:val="00D408D2"/>
    <w:rsid w:val="00D40F9E"/>
    <w:rsid w:val="00D415CF"/>
    <w:rsid w:val="00D4174D"/>
    <w:rsid w:val="00D427A1"/>
    <w:rsid w:val="00D430FB"/>
    <w:rsid w:val="00D436A8"/>
    <w:rsid w:val="00D43BE4"/>
    <w:rsid w:val="00D441AD"/>
    <w:rsid w:val="00D44369"/>
    <w:rsid w:val="00D44723"/>
    <w:rsid w:val="00D44A97"/>
    <w:rsid w:val="00D44C67"/>
    <w:rsid w:val="00D4630D"/>
    <w:rsid w:val="00D4654E"/>
    <w:rsid w:val="00D46643"/>
    <w:rsid w:val="00D46822"/>
    <w:rsid w:val="00D4683E"/>
    <w:rsid w:val="00D4713A"/>
    <w:rsid w:val="00D47DAD"/>
    <w:rsid w:val="00D50791"/>
    <w:rsid w:val="00D5116C"/>
    <w:rsid w:val="00D5131F"/>
    <w:rsid w:val="00D516CF"/>
    <w:rsid w:val="00D51A3B"/>
    <w:rsid w:val="00D52581"/>
    <w:rsid w:val="00D5318E"/>
    <w:rsid w:val="00D53637"/>
    <w:rsid w:val="00D53B78"/>
    <w:rsid w:val="00D544BA"/>
    <w:rsid w:val="00D55062"/>
    <w:rsid w:val="00D55789"/>
    <w:rsid w:val="00D565EA"/>
    <w:rsid w:val="00D56F75"/>
    <w:rsid w:val="00D573E7"/>
    <w:rsid w:val="00D60417"/>
    <w:rsid w:val="00D624A7"/>
    <w:rsid w:val="00D62EFC"/>
    <w:rsid w:val="00D63D8D"/>
    <w:rsid w:val="00D63EF4"/>
    <w:rsid w:val="00D64257"/>
    <w:rsid w:val="00D644E5"/>
    <w:rsid w:val="00D65139"/>
    <w:rsid w:val="00D655B1"/>
    <w:rsid w:val="00D65B49"/>
    <w:rsid w:val="00D65B9A"/>
    <w:rsid w:val="00D65E5B"/>
    <w:rsid w:val="00D6609C"/>
    <w:rsid w:val="00D662B5"/>
    <w:rsid w:val="00D6641A"/>
    <w:rsid w:val="00D67BCD"/>
    <w:rsid w:val="00D71FE5"/>
    <w:rsid w:val="00D725E5"/>
    <w:rsid w:val="00D72FAC"/>
    <w:rsid w:val="00D73155"/>
    <w:rsid w:val="00D73721"/>
    <w:rsid w:val="00D73C01"/>
    <w:rsid w:val="00D74F65"/>
    <w:rsid w:val="00D7555A"/>
    <w:rsid w:val="00D75E75"/>
    <w:rsid w:val="00D76735"/>
    <w:rsid w:val="00D77BB0"/>
    <w:rsid w:val="00D806D6"/>
    <w:rsid w:val="00D80765"/>
    <w:rsid w:val="00D80859"/>
    <w:rsid w:val="00D81D68"/>
    <w:rsid w:val="00D81F60"/>
    <w:rsid w:val="00D82AC7"/>
    <w:rsid w:val="00D82B93"/>
    <w:rsid w:val="00D844ED"/>
    <w:rsid w:val="00D84F73"/>
    <w:rsid w:val="00D84F8F"/>
    <w:rsid w:val="00D85268"/>
    <w:rsid w:val="00D852E0"/>
    <w:rsid w:val="00D8530F"/>
    <w:rsid w:val="00D85679"/>
    <w:rsid w:val="00D862F4"/>
    <w:rsid w:val="00D86566"/>
    <w:rsid w:val="00D8687B"/>
    <w:rsid w:val="00D86C5D"/>
    <w:rsid w:val="00D86D06"/>
    <w:rsid w:val="00D87973"/>
    <w:rsid w:val="00D90F91"/>
    <w:rsid w:val="00D9106F"/>
    <w:rsid w:val="00D917CA"/>
    <w:rsid w:val="00D91EF7"/>
    <w:rsid w:val="00D92AA2"/>
    <w:rsid w:val="00D949C3"/>
    <w:rsid w:val="00D94A61"/>
    <w:rsid w:val="00D96AAD"/>
    <w:rsid w:val="00DA006A"/>
    <w:rsid w:val="00DA0AF0"/>
    <w:rsid w:val="00DA16C9"/>
    <w:rsid w:val="00DA1CED"/>
    <w:rsid w:val="00DA1E6D"/>
    <w:rsid w:val="00DA2B9D"/>
    <w:rsid w:val="00DA3A3E"/>
    <w:rsid w:val="00DA3F2E"/>
    <w:rsid w:val="00DA4850"/>
    <w:rsid w:val="00DA4F8C"/>
    <w:rsid w:val="00DA500A"/>
    <w:rsid w:val="00DA5AD9"/>
    <w:rsid w:val="00DA5EA1"/>
    <w:rsid w:val="00DA5F56"/>
    <w:rsid w:val="00DA60F4"/>
    <w:rsid w:val="00DA61A1"/>
    <w:rsid w:val="00DA63E3"/>
    <w:rsid w:val="00DA6591"/>
    <w:rsid w:val="00DA6CF9"/>
    <w:rsid w:val="00DA7069"/>
    <w:rsid w:val="00DA70B5"/>
    <w:rsid w:val="00DA7263"/>
    <w:rsid w:val="00DA7502"/>
    <w:rsid w:val="00DB008D"/>
    <w:rsid w:val="00DB0106"/>
    <w:rsid w:val="00DB0744"/>
    <w:rsid w:val="00DB088C"/>
    <w:rsid w:val="00DB08BB"/>
    <w:rsid w:val="00DB08C0"/>
    <w:rsid w:val="00DB15E2"/>
    <w:rsid w:val="00DB1613"/>
    <w:rsid w:val="00DB1683"/>
    <w:rsid w:val="00DB2A7F"/>
    <w:rsid w:val="00DB2C0B"/>
    <w:rsid w:val="00DB3589"/>
    <w:rsid w:val="00DB465C"/>
    <w:rsid w:val="00DB49DD"/>
    <w:rsid w:val="00DB4C4E"/>
    <w:rsid w:val="00DB4E20"/>
    <w:rsid w:val="00DB57E2"/>
    <w:rsid w:val="00DB6360"/>
    <w:rsid w:val="00DB691B"/>
    <w:rsid w:val="00DB6B77"/>
    <w:rsid w:val="00DB76F9"/>
    <w:rsid w:val="00DC1247"/>
    <w:rsid w:val="00DC1C07"/>
    <w:rsid w:val="00DC1FD7"/>
    <w:rsid w:val="00DC22F0"/>
    <w:rsid w:val="00DC29A2"/>
    <w:rsid w:val="00DC300C"/>
    <w:rsid w:val="00DC305B"/>
    <w:rsid w:val="00DC31E8"/>
    <w:rsid w:val="00DC3276"/>
    <w:rsid w:val="00DC398F"/>
    <w:rsid w:val="00DC3A54"/>
    <w:rsid w:val="00DC41E2"/>
    <w:rsid w:val="00DC46FB"/>
    <w:rsid w:val="00DC4981"/>
    <w:rsid w:val="00DC4ADB"/>
    <w:rsid w:val="00DC53DD"/>
    <w:rsid w:val="00DC5527"/>
    <w:rsid w:val="00DC5BC2"/>
    <w:rsid w:val="00DC5F24"/>
    <w:rsid w:val="00DC63E0"/>
    <w:rsid w:val="00DC6D59"/>
    <w:rsid w:val="00DC7009"/>
    <w:rsid w:val="00DD0658"/>
    <w:rsid w:val="00DD069F"/>
    <w:rsid w:val="00DD0B84"/>
    <w:rsid w:val="00DD0C0D"/>
    <w:rsid w:val="00DD0C22"/>
    <w:rsid w:val="00DD1112"/>
    <w:rsid w:val="00DD1451"/>
    <w:rsid w:val="00DD1A77"/>
    <w:rsid w:val="00DD1D74"/>
    <w:rsid w:val="00DD1E42"/>
    <w:rsid w:val="00DD2CFD"/>
    <w:rsid w:val="00DD2EC3"/>
    <w:rsid w:val="00DD3A1A"/>
    <w:rsid w:val="00DD416E"/>
    <w:rsid w:val="00DD504C"/>
    <w:rsid w:val="00DD5B50"/>
    <w:rsid w:val="00DD5D83"/>
    <w:rsid w:val="00DD75B9"/>
    <w:rsid w:val="00DE0838"/>
    <w:rsid w:val="00DE10D6"/>
    <w:rsid w:val="00DE1C54"/>
    <w:rsid w:val="00DE2844"/>
    <w:rsid w:val="00DE3196"/>
    <w:rsid w:val="00DE3B44"/>
    <w:rsid w:val="00DE4423"/>
    <w:rsid w:val="00DE68F7"/>
    <w:rsid w:val="00DE77C8"/>
    <w:rsid w:val="00DF045D"/>
    <w:rsid w:val="00DF14AE"/>
    <w:rsid w:val="00DF1AE6"/>
    <w:rsid w:val="00DF22CD"/>
    <w:rsid w:val="00DF23AE"/>
    <w:rsid w:val="00DF2AC0"/>
    <w:rsid w:val="00DF3666"/>
    <w:rsid w:val="00DF4219"/>
    <w:rsid w:val="00DF4794"/>
    <w:rsid w:val="00DF4F14"/>
    <w:rsid w:val="00DF53CF"/>
    <w:rsid w:val="00DF5CA2"/>
    <w:rsid w:val="00DF5CD7"/>
    <w:rsid w:val="00DF62E0"/>
    <w:rsid w:val="00DF6BD4"/>
    <w:rsid w:val="00DF749A"/>
    <w:rsid w:val="00E00106"/>
    <w:rsid w:val="00E012CF"/>
    <w:rsid w:val="00E02B06"/>
    <w:rsid w:val="00E0437C"/>
    <w:rsid w:val="00E04432"/>
    <w:rsid w:val="00E04829"/>
    <w:rsid w:val="00E04C98"/>
    <w:rsid w:val="00E04EE6"/>
    <w:rsid w:val="00E05139"/>
    <w:rsid w:val="00E05D44"/>
    <w:rsid w:val="00E06DD9"/>
    <w:rsid w:val="00E07086"/>
    <w:rsid w:val="00E0747A"/>
    <w:rsid w:val="00E07C3A"/>
    <w:rsid w:val="00E1061A"/>
    <w:rsid w:val="00E117DE"/>
    <w:rsid w:val="00E1286A"/>
    <w:rsid w:val="00E12E87"/>
    <w:rsid w:val="00E13C1D"/>
    <w:rsid w:val="00E13CF0"/>
    <w:rsid w:val="00E13D02"/>
    <w:rsid w:val="00E14471"/>
    <w:rsid w:val="00E1451E"/>
    <w:rsid w:val="00E148CB"/>
    <w:rsid w:val="00E1588C"/>
    <w:rsid w:val="00E159C1"/>
    <w:rsid w:val="00E15CDA"/>
    <w:rsid w:val="00E15EB5"/>
    <w:rsid w:val="00E165D7"/>
    <w:rsid w:val="00E1691B"/>
    <w:rsid w:val="00E16B05"/>
    <w:rsid w:val="00E170FD"/>
    <w:rsid w:val="00E17216"/>
    <w:rsid w:val="00E173BE"/>
    <w:rsid w:val="00E17747"/>
    <w:rsid w:val="00E179E6"/>
    <w:rsid w:val="00E20314"/>
    <w:rsid w:val="00E20320"/>
    <w:rsid w:val="00E20ECA"/>
    <w:rsid w:val="00E2136B"/>
    <w:rsid w:val="00E21565"/>
    <w:rsid w:val="00E226B7"/>
    <w:rsid w:val="00E22B72"/>
    <w:rsid w:val="00E22B92"/>
    <w:rsid w:val="00E232C5"/>
    <w:rsid w:val="00E23F83"/>
    <w:rsid w:val="00E24EA6"/>
    <w:rsid w:val="00E25734"/>
    <w:rsid w:val="00E25795"/>
    <w:rsid w:val="00E26655"/>
    <w:rsid w:val="00E26BD8"/>
    <w:rsid w:val="00E27919"/>
    <w:rsid w:val="00E27F69"/>
    <w:rsid w:val="00E30F11"/>
    <w:rsid w:val="00E310E5"/>
    <w:rsid w:val="00E31233"/>
    <w:rsid w:val="00E312D7"/>
    <w:rsid w:val="00E314C7"/>
    <w:rsid w:val="00E31570"/>
    <w:rsid w:val="00E32A14"/>
    <w:rsid w:val="00E32ED0"/>
    <w:rsid w:val="00E33180"/>
    <w:rsid w:val="00E33CAC"/>
    <w:rsid w:val="00E34753"/>
    <w:rsid w:val="00E34EE7"/>
    <w:rsid w:val="00E358DC"/>
    <w:rsid w:val="00E3697D"/>
    <w:rsid w:val="00E378BC"/>
    <w:rsid w:val="00E40082"/>
    <w:rsid w:val="00E4094D"/>
    <w:rsid w:val="00E410AE"/>
    <w:rsid w:val="00E41C26"/>
    <w:rsid w:val="00E41EB0"/>
    <w:rsid w:val="00E42217"/>
    <w:rsid w:val="00E42CB7"/>
    <w:rsid w:val="00E430FF"/>
    <w:rsid w:val="00E433A4"/>
    <w:rsid w:val="00E43574"/>
    <w:rsid w:val="00E436B4"/>
    <w:rsid w:val="00E44BA7"/>
    <w:rsid w:val="00E45780"/>
    <w:rsid w:val="00E461A1"/>
    <w:rsid w:val="00E4630D"/>
    <w:rsid w:val="00E46A67"/>
    <w:rsid w:val="00E46B03"/>
    <w:rsid w:val="00E46DED"/>
    <w:rsid w:val="00E47F17"/>
    <w:rsid w:val="00E507CA"/>
    <w:rsid w:val="00E50ADC"/>
    <w:rsid w:val="00E50EF6"/>
    <w:rsid w:val="00E51515"/>
    <w:rsid w:val="00E52C59"/>
    <w:rsid w:val="00E52D87"/>
    <w:rsid w:val="00E530B0"/>
    <w:rsid w:val="00E53174"/>
    <w:rsid w:val="00E53F8E"/>
    <w:rsid w:val="00E548F2"/>
    <w:rsid w:val="00E54F3B"/>
    <w:rsid w:val="00E55130"/>
    <w:rsid w:val="00E552BA"/>
    <w:rsid w:val="00E55319"/>
    <w:rsid w:val="00E5566B"/>
    <w:rsid w:val="00E567BB"/>
    <w:rsid w:val="00E5725C"/>
    <w:rsid w:val="00E60E6F"/>
    <w:rsid w:val="00E6175A"/>
    <w:rsid w:val="00E6185F"/>
    <w:rsid w:val="00E6225D"/>
    <w:rsid w:val="00E62555"/>
    <w:rsid w:val="00E62AE3"/>
    <w:rsid w:val="00E62B51"/>
    <w:rsid w:val="00E6415A"/>
    <w:rsid w:val="00E66F71"/>
    <w:rsid w:val="00E66FC3"/>
    <w:rsid w:val="00E6706F"/>
    <w:rsid w:val="00E67448"/>
    <w:rsid w:val="00E706E4"/>
    <w:rsid w:val="00E70C25"/>
    <w:rsid w:val="00E70D2E"/>
    <w:rsid w:val="00E7111B"/>
    <w:rsid w:val="00E71AFE"/>
    <w:rsid w:val="00E721BD"/>
    <w:rsid w:val="00E72ECA"/>
    <w:rsid w:val="00E73842"/>
    <w:rsid w:val="00E73BF3"/>
    <w:rsid w:val="00E73E07"/>
    <w:rsid w:val="00E74528"/>
    <w:rsid w:val="00E74646"/>
    <w:rsid w:val="00E75460"/>
    <w:rsid w:val="00E75EE2"/>
    <w:rsid w:val="00E76049"/>
    <w:rsid w:val="00E763FD"/>
    <w:rsid w:val="00E76847"/>
    <w:rsid w:val="00E805CF"/>
    <w:rsid w:val="00E80833"/>
    <w:rsid w:val="00E8119E"/>
    <w:rsid w:val="00E81385"/>
    <w:rsid w:val="00E814B9"/>
    <w:rsid w:val="00E8167A"/>
    <w:rsid w:val="00E81862"/>
    <w:rsid w:val="00E81D90"/>
    <w:rsid w:val="00E8299F"/>
    <w:rsid w:val="00E84302"/>
    <w:rsid w:val="00E84B78"/>
    <w:rsid w:val="00E84CE8"/>
    <w:rsid w:val="00E858D9"/>
    <w:rsid w:val="00E85D9C"/>
    <w:rsid w:val="00E868FD"/>
    <w:rsid w:val="00E86B54"/>
    <w:rsid w:val="00E87A45"/>
    <w:rsid w:val="00E90146"/>
    <w:rsid w:val="00E9047D"/>
    <w:rsid w:val="00E90E72"/>
    <w:rsid w:val="00E90FF1"/>
    <w:rsid w:val="00E91B29"/>
    <w:rsid w:val="00E921F2"/>
    <w:rsid w:val="00E923A6"/>
    <w:rsid w:val="00E9269D"/>
    <w:rsid w:val="00E931F2"/>
    <w:rsid w:val="00E939CC"/>
    <w:rsid w:val="00E93AFC"/>
    <w:rsid w:val="00E93B17"/>
    <w:rsid w:val="00E93B97"/>
    <w:rsid w:val="00E95126"/>
    <w:rsid w:val="00E9570F"/>
    <w:rsid w:val="00E9675A"/>
    <w:rsid w:val="00E97790"/>
    <w:rsid w:val="00E97810"/>
    <w:rsid w:val="00EA0D3A"/>
    <w:rsid w:val="00EA1409"/>
    <w:rsid w:val="00EA1F54"/>
    <w:rsid w:val="00EA24D9"/>
    <w:rsid w:val="00EA2A7E"/>
    <w:rsid w:val="00EA3438"/>
    <w:rsid w:val="00EA3E0A"/>
    <w:rsid w:val="00EA4B58"/>
    <w:rsid w:val="00EA5DBB"/>
    <w:rsid w:val="00EA6868"/>
    <w:rsid w:val="00EA6F3B"/>
    <w:rsid w:val="00EA7FE8"/>
    <w:rsid w:val="00EB0168"/>
    <w:rsid w:val="00EB01B1"/>
    <w:rsid w:val="00EB01D9"/>
    <w:rsid w:val="00EB0913"/>
    <w:rsid w:val="00EB0A0B"/>
    <w:rsid w:val="00EB0E8D"/>
    <w:rsid w:val="00EB1267"/>
    <w:rsid w:val="00EB149A"/>
    <w:rsid w:val="00EB14CD"/>
    <w:rsid w:val="00EB1710"/>
    <w:rsid w:val="00EB1714"/>
    <w:rsid w:val="00EB237B"/>
    <w:rsid w:val="00EB3B76"/>
    <w:rsid w:val="00EB3CF4"/>
    <w:rsid w:val="00EB45BB"/>
    <w:rsid w:val="00EB4ECB"/>
    <w:rsid w:val="00EB5086"/>
    <w:rsid w:val="00EB5788"/>
    <w:rsid w:val="00EB5AF4"/>
    <w:rsid w:val="00EB6DD6"/>
    <w:rsid w:val="00EB6F2D"/>
    <w:rsid w:val="00EB7B99"/>
    <w:rsid w:val="00EB7C8D"/>
    <w:rsid w:val="00EB7FBE"/>
    <w:rsid w:val="00EC01C4"/>
    <w:rsid w:val="00EC028B"/>
    <w:rsid w:val="00EC06DC"/>
    <w:rsid w:val="00EC0B76"/>
    <w:rsid w:val="00EC1674"/>
    <w:rsid w:val="00EC2314"/>
    <w:rsid w:val="00EC2B54"/>
    <w:rsid w:val="00EC31B7"/>
    <w:rsid w:val="00EC32CD"/>
    <w:rsid w:val="00EC3545"/>
    <w:rsid w:val="00EC365E"/>
    <w:rsid w:val="00EC380B"/>
    <w:rsid w:val="00EC3992"/>
    <w:rsid w:val="00EC3A4F"/>
    <w:rsid w:val="00EC3FCB"/>
    <w:rsid w:val="00EC4D6D"/>
    <w:rsid w:val="00EC5381"/>
    <w:rsid w:val="00EC5E88"/>
    <w:rsid w:val="00EC607B"/>
    <w:rsid w:val="00EC67EB"/>
    <w:rsid w:val="00EC6CEE"/>
    <w:rsid w:val="00EC773D"/>
    <w:rsid w:val="00EC7D31"/>
    <w:rsid w:val="00EC7D49"/>
    <w:rsid w:val="00ED057E"/>
    <w:rsid w:val="00ED0E12"/>
    <w:rsid w:val="00ED0F29"/>
    <w:rsid w:val="00ED179C"/>
    <w:rsid w:val="00ED1914"/>
    <w:rsid w:val="00ED2029"/>
    <w:rsid w:val="00ED2580"/>
    <w:rsid w:val="00ED2DC9"/>
    <w:rsid w:val="00ED30AE"/>
    <w:rsid w:val="00ED313A"/>
    <w:rsid w:val="00ED3A1B"/>
    <w:rsid w:val="00ED41ED"/>
    <w:rsid w:val="00ED4CB8"/>
    <w:rsid w:val="00ED4D9F"/>
    <w:rsid w:val="00ED59F2"/>
    <w:rsid w:val="00ED5C37"/>
    <w:rsid w:val="00ED5EB6"/>
    <w:rsid w:val="00ED607E"/>
    <w:rsid w:val="00ED63F6"/>
    <w:rsid w:val="00ED6EA8"/>
    <w:rsid w:val="00ED79B4"/>
    <w:rsid w:val="00ED79FB"/>
    <w:rsid w:val="00EE0970"/>
    <w:rsid w:val="00EE0C62"/>
    <w:rsid w:val="00EE1A48"/>
    <w:rsid w:val="00EE1A66"/>
    <w:rsid w:val="00EE28F9"/>
    <w:rsid w:val="00EE33DD"/>
    <w:rsid w:val="00EE3E1B"/>
    <w:rsid w:val="00EE40F1"/>
    <w:rsid w:val="00EE4120"/>
    <w:rsid w:val="00EE4911"/>
    <w:rsid w:val="00EE4CBF"/>
    <w:rsid w:val="00EE4D63"/>
    <w:rsid w:val="00EE5BD7"/>
    <w:rsid w:val="00EE5E67"/>
    <w:rsid w:val="00EE6A9E"/>
    <w:rsid w:val="00EE6CA7"/>
    <w:rsid w:val="00EF0001"/>
    <w:rsid w:val="00EF068D"/>
    <w:rsid w:val="00EF15ED"/>
    <w:rsid w:val="00EF16D2"/>
    <w:rsid w:val="00EF25B1"/>
    <w:rsid w:val="00EF4456"/>
    <w:rsid w:val="00EF4506"/>
    <w:rsid w:val="00EF4ADE"/>
    <w:rsid w:val="00EF53EB"/>
    <w:rsid w:val="00EF6785"/>
    <w:rsid w:val="00EF7877"/>
    <w:rsid w:val="00EF7BA7"/>
    <w:rsid w:val="00EF7D87"/>
    <w:rsid w:val="00F00092"/>
    <w:rsid w:val="00F000BC"/>
    <w:rsid w:val="00F00C35"/>
    <w:rsid w:val="00F00C97"/>
    <w:rsid w:val="00F020EE"/>
    <w:rsid w:val="00F0280D"/>
    <w:rsid w:val="00F02CA0"/>
    <w:rsid w:val="00F032D8"/>
    <w:rsid w:val="00F03911"/>
    <w:rsid w:val="00F042FF"/>
    <w:rsid w:val="00F0430C"/>
    <w:rsid w:val="00F048FC"/>
    <w:rsid w:val="00F0499E"/>
    <w:rsid w:val="00F04BF6"/>
    <w:rsid w:val="00F04CF2"/>
    <w:rsid w:val="00F04EDA"/>
    <w:rsid w:val="00F05807"/>
    <w:rsid w:val="00F05B68"/>
    <w:rsid w:val="00F06054"/>
    <w:rsid w:val="00F06DD3"/>
    <w:rsid w:val="00F06F03"/>
    <w:rsid w:val="00F0754B"/>
    <w:rsid w:val="00F115EE"/>
    <w:rsid w:val="00F1160F"/>
    <w:rsid w:val="00F11CA1"/>
    <w:rsid w:val="00F12976"/>
    <w:rsid w:val="00F12D22"/>
    <w:rsid w:val="00F13AAB"/>
    <w:rsid w:val="00F13AF1"/>
    <w:rsid w:val="00F1486C"/>
    <w:rsid w:val="00F14A11"/>
    <w:rsid w:val="00F14AE8"/>
    <w:rsid w:val="00F14C44"/>
    <w:rsid w:val="00F152A2"/>
    <w:rsid w:val="00F15331"/>
    <w:rsid w:val="00F1586F"/>
    <w:rsid w:val="00F16220"/>
    <w:rsid w:val="00F169C3"/>
    <w:rsid w:val="00F171C2"/>
    <w:rsid w:val="00F17D06"/>
    <w:rsid w:val="00F17E1C"/>
    <w:rsid w:val="00F20BEC"/>
    <w:rsid w:val="00F21D10"/>
    <w:rsid w:val="00F22197"/>
    <w:rsid w:val="00F22449"/>
    <w:rsid w:val="00F22AEC"/>
    <w:rsid w:val="00F22FB0"/>
    <w:rsid w:val="00F24308"/>
    <w:rsid w:val="00F257BC"/>
    <w:rsid w:val="00F25C72"/>
    <w:rsid w:val="00F26854"/>
    <w:rsid w:val="00F26AE3"/>
    <w:rsid w:val="00F26C68"/>
    <w:rsid w:val="00F26CAD"/>
    <w:rsid w:val="00F26CD5"/>
    <w:rsid w:val="00F26D51"/>
    <w:rsid w:val="00F27D64"/>
    <w:rsid w:val="00F3073E"/>
    <w:rsid w:val="00F30C76"/>
    <w:rsid w:val="00F30CE4"/>
    <w:rsid w:val="00F30F65"/>
    <w:rsid w:val="00F31870"/>
    <w:rsid w:val="00F32AEC"/>
    <w:rsid w:val="00F33408"/>
    <w:rsid w:val="00F338FE"/>
    <w:rsid w:val="00F37AC0"/>
    <w:rsid w:val="00F37FD9"/>
    <w:rsid w:val="00F40B5F"/>
    <w:rsid w:val="00F41A30"/>
    <w:rsid w:val="00F41D73"/>
    <w:rsid w:val="00F4261D"/>
    <w:rsid w:val="00F42699"/>
    <w:rsid w:val="00F42C3B"/>
    <w:rsid w:val="00F458C4"/>
    <w:rsid w:val="00F46535"/>
    <w:rsid w:val="00F47DD1"/>
    <w:rsid w:val="00F50182"/>
    <w:rsid w:val="00F502FE"/>
    <w:rsid w:val="00F50437"/>
    <w:rsid w:val="00F5072A"/>
    <w:rsid w:val="00F51300"/>
    <w:rsid w:val="00F51605"/>
    <w:rsid w:val="00F51AC3"/>
    <w:rsid w:val="00F51B4B"/>
    <w:rsid w:val="00F52114"/>
    <w:rsid w:val="00F53AFF"/>
    <w:rsid w:val="00F541C8"/>
    <w:rsid w:val="00F5494D"/>
    <w:rsid w:val="00F550FD"/>
    <w:rsid w:val="00F56406"/>
    <w:rsid w:val="00F56466"/>
    <w:rsid w:val="00F566B0"/>
    <w:rsid w:val="00F5695D"/>
    <w:rsid w:val="00F569A3"/>
    <w:rsid w:val="00F56B6C"/>
    <w:rsid w:val="00F56DA9"/>
    <w:rsid w:val="00F56EC4"/>
    <w:rsid w:val="00F57453"/>
    <w:rsid w:val="00F6038A"/>
    <w:rsid w:val="00F6048C"/>
    <w:rsid w:val="00F61333"/>
    <w:rsid w:val="00F61C16"/>
    <w:rsid w:val="00F62C82"/>
    <w:rsid w:val="00F62DA4"/>
    <w:rsid w:val="00F631B6"/>
    <w:rsid w:val="00F6329E"/>
    <w:rsid w:val="00F6388A"/>
    <w:rsid w:val="00F64050"/>
    <w:rsid w:val="00F6471B"/>
    <w:rsid w:val="00F64848"/>
    <w:rsid w:val="00F65075"/>
    <w:rsid w:val="00F65373"/>
    <w:rsid w:val="00F664F6"/>
    <w:rsid w:val="00F67384"/>
    <w:rsid w:val="00F674DE"/>
    <w:rsid w:val="00F675EE"/>
    <w:rsid w:val="00F705A5"/>
    <w:rsid w:val="00F70864"/>
    <w:rsid w:val="00F70A5C"/>
    <w:rsid w:val="00F70F95"/>
    <w:rsid w:val="00F71552"/>
    <w:rsid w:val="00F71845"/>
    <w:rsid w:val="00F71A4B"/>
    <w:rsid w:val="00F71B60"/>
    <w:rsid w:val="00F725DF"/>
    <w:rsid w:val="00F72B18"/>
    <w:rsid w:val="00F72B8D"/>
    <w:rsid w:val="00F72F2D"/>
    <w:rsid w:val="00F73910"/>
    <w:rsid w:val="00F7435B"/>
    <w:rsid w:val="00F7470D"/>
    <w:rsid w:val="00F74917"/>
    <w:rsid w:val="00F75107"/>
    <w:rsid w:val="00F75B8C"/>
    <w:rsid w:val="00F75FBA"/>
    <w:rsid w:val="00F762BD"/>
    <w:rsid w:val="00F76443"/>
    <w:rsid w:val="00F802C0"/>
    <w:rsid w:val="00F80F57"/>
    <w:rsid w:val="00F816E5"/>
    <w:rsid w:val="00F81993"/>
    <w:rsid w:val="00F82BCD"/>
    <w:rsid w:val="00F833B6"/>
    <w:rsid w:val="00F834FD"/>
    <w:rsid w:val="00F83FD6"/>
    <w:rsid w:val="00F8404A"/>
    <w:rsid w:val="00F840CE"/>
    <w:rsid w:val="00F846B9"/>
    <w:rsid w:val="00F84817"/>
    <w:rsid w:val="00F84952"/>
    <w:rsid w:val="00F84C82"/>
    <w:rsid w:val="00F84E1E"/>
    <w:rsid w:val="00F84E26"/>
    <w:rsid w:val="00F858E2"/>
    <w:rsid w:val="00F85E80"/>
    <w:rsid w:val="00F868EF"/>
    <w:rsid w:val="00F86E84"/>
    <w:rsid w:val="00F87F36"/>
    <w:rsid w:val="00F90276"/>
    <w:rsid w:val="00F9075B"/>
    <w:rsid w:val="00F908AC"/>
    <w:rsid w:val="00F90990"/>
    <w:rsid w:val="00F90D18"/>
    <w:rsid w:val="00F90F83"/>
    <w:rsid w:val="00F91308"/>
    <w:rsid w:val="00F9194F"/>
    <w:rsid w:val="00F91A75"/>
    <w:rsid w:val="00F92535"/>
    <w:rsid w:val="00F9299B"/>
    <w:rsid w:val="00F930FB"/>
    <w:rsid w:val="00F932FE"/>
    <w:rsid w:val="00F9441A"/>
    <w:rsid w:val="00F948F8"/>
    <w:rsid w:val="00F952F5"/>
    <w:rsid w:val="00F954CF"/>
    <w:rsid w:val="00F95AE3"/>
    <w:rsid w:val="00F95BD0"/>
    <w:rsid w:val="00F95C04"/>
    <w:rsid w:val="00F95E03"/>
    <w:rsid w:val="00F9621E"/>
    <w:rsid w:val="00F963D8"/>
    <w:rsid w:val="00F9656A"/>
    <w:rsid w:val="00F97340"/>
    <w:rsid w:val="00F97448"/>
    <w:rsid w:val="00F9774E"/>
    <w:rsid w:val="00F97830"/>
    <w:rsid w:val="00F97D9D"/>
    <w:rsid w:val="00F97F3C"/>
    <w:rsid w:val="00FA09BE"/>
    <w:rsid w:val="00FA101A"/>
    <w:rsid w:val="00FA112C"/>
    <w:rsid w:val="00FA1614"/>
    <w:rsid w:val="00FA1736"/>
    <w:rsid w:val="00FA249D"/>
    <w:rsid w:val="00FA2DF3"/>
    <w:rsid w:val="00FA32CA"/>
    <w:rsid w:val="00FA3953"/>
    <w:rsid w:val="00FA3C03"/>
    <w:rsid w:val="00FA3FA3"/>
    <w:rsid w:val="00FA4830"/>
    <w:rsid w:val="00FA4C9A"/>
    <w:rsid w:val="00FA55BC"/>
    <w:rsid w:val="00FA5682"/>
    <w:rsid w:val="00FA5723"/>
    <w:rsid w:val="00FA62EB"/>
    <w:rsid w:val="00FA6399"/>
    <w:rsid w:val="00FA64CC"/>
    <w:rsid w:val="00FA6AC1"/>
    <w:rsid w:val="00FA79FE"/>
    <w:rsid w:val="00FA7B7D"/>
    <w:rsid w:val="00FA7F81"/>
    <w:rsid w:val="00FB04A8"/>
    <w:rsid w:val="00FB1317"/>
    <w:rsid w:val="00FB199C"/>
    <w:rsid w:val="00FB294E"/>
    <w:rsid w:val="00FB4E92"/>
    <w:rsid w:val="00FB67FC"/>
    <w:rsid w:val="00FB6848"/>
    <w:rsid w:val="00FB6D3D"/>
    <w:rsid w:val="00FB726F"/>
    <w:rsid w:val="00FB7A35"/>
    <w:rsid w:val="00FC0776"/>
    <w:rsid w:val="00FC0E9F"/>
    <w:rsid w:val="00FC1B40"/>
    <w:rsid w:val="00FC20F6"/>
    <w:rsid w:val="00FC26CF"/>
    <w:rsid w:val="00FC29E8"/>
    <w:rsid w:val="00FC2D5B"/>
    <w:rsid w:val="00FC359A"/>
    <w:rsid w:val="00FC3D5F"/>
    <w:rsid w:val="00FC3FB2"/>
    <w:rsid w:val="00FC4593"/>
    <w:rsid w:val="00FC4B08"/>
    <w:rsid w:val="00FC5207"/>
    <w:rsid w:val="00FC53F0"/>
    <w:rsid w:val="00FC57DD"/>
    <w:rsid w:val="00FC61F8"/>
    <w:rsid w:val="00FC65B2"/>
    <w:rsid w:val="00FC7214"/>
    <w:rsid w:val="00FC73A4"/>
    <w:rsid w:val="00FC74BF"/>
    <w:rsid w:val="00FD0DF5"/>
    <w:rsid w:val="00FD16E8"/>
    <w:rsid w:val="00FD2BCA"/>
    <w:rsid w:val="00FD31A1"/>
    <w:rsid w:val="00FD3B3A"/>
    <w:rsid w:val="00FD4E0E"/>
    <w:rsid w:val="00FD5BF3"/>
    <w:rsid w:val="00FD5C96"/>
    <w:rsid w:val="00FD621C"/>
    <w:rsid w:val="00FD66EE"/>
    <w:rsid w:val="00FE0F77"/>
    <w:rsid w:val="00FE1885"/>
    <w:rsid w:val="00FE1AB0"/>
    <w:rsid w:val="00FE1AD4"/>
    <w:rsid w:val="00FE29F8"/>
    <w:rsid w:val="00FE2A63"/>
    <w:rsid w:val="00FE2B0F"/>
    <w:rsid w:val="00FE40AF"/>
    <w:rsid w:val="00FE4235"/>
    <w:rsid w:val="00FE46C4"/>
    <w:rsid w:val="00FE4B9D"/>
    <w:rsid w:val="00FE5384"/>
    <w:rsid w:val="00FE65A0"/>
    <w:rsid w:val="00FE71DD"/>
    <w:rsid w:val="00FE7559"/>
    <w:rsid w:val="00FE7F0B"/>
    <w:rsid w:val="00FF0071"/>
    <w:rsid w:val="00FF02BB"/>
    <w:rsid w:val="00FF03E5"/>
    <w:rsid w:val="00FF0BAC"/>
    <w:rsid w:val="00FF0DBB"/>
    <w:rsid w:val="00FF0DE4"/>
    <w:rsid w:val="00FF207C"/>
    <w:rsid w:val="00FF2100"/>
    <w:rsid w:val="00FF26E2"/>
    <w:rsid w:val="00FF28D3"/>
    <w:rsid w:val="00FF3244"/>
    <w:rsid w:val="00FF493D"/>
    <w:rsid w:val="00FF5220"/>
    <w:rsid w:val="00FF5A04"/>
    <w:rsid w:val="00FF5D7F"/>
    <w:rsid w:val="00FF6458"/>
    <w:rsid w:val="00FF6E9F"/>
    <w:rsid w:val="00FF7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none [3213]">
      <v:fill color="white" on="f"/>
      <v:stroke color="none [321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053"/>
    <w:rPr>
      <w:rFonts w:eastAsia="MS Gothic"/>
      <w:sz w:val="24"/>
      <w:szCs w:val="24"/>
      <w:lang w:eastAsia="en-US"/>
    </w:rPr>
  </w:style>
  <w:style w:type="paragraph" w:styleId="Heading1">
    <w:name w:val="heading 1"/>
    <w:aliases w:val="H1,h1,app heading 1,l1,Memo Heading 1,h11,h12,h13,h14,h15,h16"/>
    <w:basedOn w:val="Normal"/>
    <w:next w:val="Normal"/>
    <w:qFormat/>
    <w:rsid w:val="0045405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5405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5405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54053"/>
    <w:pPr>
      <w:keepNext/>
      <w:numPr>
        <w:ilvl w:val="3"/>
        <w:numId w:val="3"/>
      </w:numPr>
      <w:jc w:val="right"/>
      <w:outlineLvl w:val="3"/>
    </w:pPr>
    <w:rPr>
      <w:rFonts w:ascii="Arial" w:hAnsi="Arial"/>
      <w:i/>
    </w:rPr>
  </w:style>
  <w:style w:type="paragraph" w:styleId="Heading5">
    <w:name w:val="heading 5"/>
    <w:aliases w:val="H5"/>
    <w:basedOn w:val="Normal"/>
    <w:next w:val="Normal"/>
    <w:qFormat/>
    <w:rsid w:val="00454053"/>
    <w:pPr>
      <w:keepNext/>
      <w:spacing w:line="360" w:lineRule="auto"/>
      <w:outlineLvl w:val="4"/>
    </w:pPr>
    <w:rPr>
      <w:sz w:val="26"/>
      <w:u w:val="single"/>
    </w:rPr>
  </w:style>
  <w:style w:type="paragraph" w:styleId="Heading6">
    <w:name w:val="heading 6"/>
    <w:basedOn w:val="Normal"/>
    <w:next w:val="Normal"/>
    <w:qFormat/>
    <w:rsid w:val="00454053"/>
    <w:pPr>
      <w:spacing w:before="240" w:after="60"/>
      <w:outlineLvl w:val="5"/>
    </w:pPr>
    <w:rPr>
      <w:i/>
      <w:sz w:val="22"/>
    </w:rPr>
  </w:style>
  <w:style w:type="paragraph" w:styleId="Heading7">
    <w:name w:val="heading 7"/>
    <w:basedOn w:val="Normal"/>
    <w:next w:val="Normal"/>
    <w:qFormat/>
    <w:rsid w:val="00454053"/>
    <w:pPr>
      <w:spacing w:before="240" w:after="60"/>
      <w:outlineLvl w:val="6"/>
    </w:pPr>
    <w:rPr>
      <w:rFonts w:ascii="Arial" w:hAnsi="Arial"/>
    </w:rPr>
  </w:style>
  <w:style w:type="paragraph" w:styleId="Heading8">
    <w:name w:val="heading 8"/>
    <w:aliases w:val="Table Heading"/>
    <w:basedOn w:val="Normal"/>
    <w:next w:val="Normal"/>
    <w:qFormat/>
    <w:rsid w:val="00454053"/>
    <w:pPr>
      <w:spacing w:before="240" w:after="60"/>
      <w:outlineLvl w:val="7"/>
    </w:pPr>
    <w:rPr>
      <w:rFonts w:ascii="Arial" w:hAnsi="Arial"/>
      <w:i/>
    </w:rPr>
  </w:style>
  <w:style w:type="paragraph" w:styleId="Heading9">
    <w:name w:val="heading 9"/>
    <w:aliases w:val="Figure Heading,FH"/>
    <w:basedOn w:val="Normal"/>
    <w:next w:val="Normal"/>
    <w:qFormat/>
    <w:rsid w:val="0045405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5405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rsid w:val="00454053"/>
    <w:pPr>
      <w:spacing w:after="120"/>
    </w:pPr>
  </w:style>
  <w:style w:type="paragraph" w:styleId="BodyText2">
    <w:name w:val="Body Text 2"/>
    <w:basedOn w:val="Normal"/>
    <w:rsid w:val="0045405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54053"/>
    <w:pPr>
      <w:widowControl w:val="0"/>
    </w:pPr>
    <w:rPr>
      <w:rFonts w:ascii="Arial" w:eastAsia="SimSun" w:hAnsi="Arial" w:cs="Arial"/>
      <w:b/>
      <w:noProof/>
      <w:color w:val="0000FF"/>
      <w:kern w:val="2"/>
      <w:sz w:val="18"/>
      <w:szCs w:val="24"/>
      <w:lang w:eastAsia="en-US"/>
    </w:rPr>
  </w:style>
  <w:style w:type="paragraph" w:styleId="DocumentMap">
    <w:name w:val="Document Map"/>
    <w:basedOn w:val="Normal"/>
    <w:semiHidden/>
    <w:rsid w:val="00454053"/>
    <w:pPr>
      <w:shd w:val="clear" w:color="auto" w:fill="000080"/>
    </w:pPr>
    <w:rPr>
      <w:rFonts w:ascii="Tahoma" w:hAnsi="Tahoma"/>
    </w:rPr>
  </w:style>
  <w:style w:type="paragraph" w:styleId="PlainText">
    <w:name w:val="Plain Text"/>
    <w:basedOn w:val="Normal"/>
    <w:rsid w:val="00454053"/>
    <w:rPr>
      <w:rFonts w:ascii="Courier New" w:hAnsi="Courier New"/>
    </w:rPr>
  </w:style>
  <w:style w:type="paragraph" w:customStyle="1" w:styleId="ZT">
    <w:name w:val="ZT"/>
    <w:rsid w:val="0045405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54053"/>
  </w:style>
  <w:style w:type="paragraph" w:customStyle="1" w:styleId="TF">
    <w:name w:val="TF"/>
    <w:basedOn w:val="TH"/>
    <w:rsid w:val="00454053"/>
    <w:pPr>
      <w:keepNext w:val="0"/>
      <w:spacing w:before="0" w:after="240"/>
    </w:pPr>
  </w:style>
  <w:style w:type="paragraph" w:customStyle="1" w:styleId="TH">
    <w:name w:val="TH"/>
    <w:basedOn w:val="Normal"/>
    <w:rsid w:val="00454053"/>
    <w:pPr>
      <w:keepNext/>
      <w:keepLines/>
      <w:spacing w:before="60" w:after="180"/>
      <w:jc w:val="center"/>
    </w:pPr>
    <w:rPr>
      <w:rFonts w:ascii="Arial" w:hAnsi="Arial"/>
      <w:b/>
    </w:rPr>
  </w:style>
  <w:style w:type="paragraph" w:customStyle="1" w:styleId="B1">
    <w:name w:val="B1"/>
    <w:basedOn w:val="List"/>
    <w:rsid w:val="00454053"/>
  </w:style>
  <w:style w:type="paragraph" w:styleId="List">
    <w:name w:val="List"/>
    <w:basedOn w:val="Normal"/>
    <w:rsid w:val="00454053"/>
    <w:pPr>
      <w:spacing w:after="180"/>
      <w:ind w:left="568" w:hanging="284"/>
    </w:pPr>
  </w:style>
  <w:style w:type="paragraph" w:customStyle="1" w:styleId="EQ">
    <w:name w:val="EQ"/>
    <w:basedOn w:val="Normal"/>
    <w:next w:val="Normal"/>
    <w:rsid w:val="00454053"/>
    <w:pPr>
      <w:keepLines/>
      <w:tabs>
        <w:tab w:val="center" w:pos="4536"/>
        <w:tab w:val="right" w:pos="9072"/>
      </w:tabs>
      <w:spacing w:after="180"/>
    </w:pPr>
    <w:rPr>
      <w:noProof/>
    </w:rPr>
  </w:style>
  <w:style w:type="paragraph" w:customStyle="1" w:styleId="lptext">
    <w:name w:val="löptext"/>
    <w:basedOn w:val="Normal"/>
    <w:rsid w:val="00454053"/>
    <w:pPr>
      <w:spacing w:before="100" w:after="100"/>
      <w:ind w:left="860"/>
    </w:pPr>
    <w:rPr>
      <w:rFonts w:ascii="Times" w:hAnsi="Times"/>
    </w:rPr>
  </w:style>
  <w:style w:type="character" w:styleId="FootnoteReference">
    <w:name w:val="footnote reference"/>
    <w:semiHidden/>
    <w:rsid w:val="00454053"/>
    <w:rPr>
      <w:rFonts w:eastAsia="SimSun" w:cs="Arial"/>
      <w:b/>
      <w:color w:val="0000FF"/>
      <w:kern w:val="2"/>
      <w:position w:val="6"/>
      <w:sz w:val="16"/>
      <w:szCs w:val="24"/>
      <w:lang w:val="en-US" w:eastAsia="zh-CN" w:bidi="ar-SA"/>
    </w:rPr>
  </w:style>
  <w:style w:type="paragraph" w:styleId="FootnoteText">
    <w:name w:val="footnote text"/>
    <w:basedOn w:val="Normal"/>
    <w:semiHidden/>
    <w:rsid w:val="00454053"/>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54053"/>
    <w:pPr>
      <w:spacing w:before="120" w:after="120"/>
    </w:pPr>
    <w:rPr>
      <w:rFonts w:cs="Arial"/>
      <w:b/>
      <w:color w:val="0000FF"/>
      <w:kern w:val="2"/>
      <w:lang w:val="en-GB"/>
    </w:rPr>
  </w:style>
  <w:style w:type="paragraph" w:customStyle="1" w:styleId="a">
    <w:name w:val="佐藤２"/>
    <w:basedOn w:val="Normal"/>
    <w:rsid w:val="00454053"/>
    <w:pPr>
      <w:numPr>
        <w:numId w:val="4"/>
      </w:numPr>
      <w:spacing w:after="180"/>
    </w:pPr>
    <w:rPr>
      <w:lang w:eastAsia="ja-JP"/>
    </w:rPr>
  </w:style>
  <w:style w:type="paragraph" w:styleId="BodyTextIndent2">
    <w:name w:val="Body Text Indent 2"/>
    <w:basedOn w:val="Normal"/>
    <w:rsid w:val="0045405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54053"/>
    <w:pPr>
      <w:tabs>
        <w:tab w:val="clear" w:pos="360"/>
      </w:tabs>
      <w:spacing w:after="60"/>
      <w:ind w:left="1080" w:hanging="357"/>
    </w:pPr>
    <w:rPr>
      <w:rFonts w:ascii="Arial" w:hAnsi="Arial"/>
    </w:rPr>
  </w:style>
  <w:style w:type="paragraph" w:styleId="ListBullet">
    <w:name w:val="List Bullet"/>
    <w:basedOn w:val="Normal"/>
    <w:autoRedefine/>
    <w:rsid w:val="00454053"/>
    <w:pPr>
      <w:numPr>
        <w:numId w:val="1"/>
      </w:numPr>
    </w:pPr>
  </w:style>
  <w:style w:type="paragraph" w:customStyle="1" w:styleId="ListBulletLast">
    <w:name w:val="List Bullet Last"/>
    <w:aliases w:val="lbl"/>
    <w:basedOn w:val="ListBullet"/>
    <w:next w:val="BodyText"/>
    <w:rsid w:val="00454053"/>
    <w:pPr>
      <w:tabs>
        <w:tab w:val="clear" w:pos="360"/>
      </w:tabs>
      <w:spacing w:after="240"/>
      <w:ind w:left="714" w:hanging="357"/>
    </w:pPr>
    <w:rPr>
      <w:rFonts w:ascii="Arial" w:hAnsi="Arial"/>
    </w:rPr>
  </w:style>
  <w:style w:type="paragraph" w:styleId="Footer">
    <w:name w:val="footer"/>
    <w:basedOn w:val="Normal"/>
    <w:rsid w:val="00454053"/>
    <w:pPr>
      <w:tabs>
        <w:tab w:val="center" w:pos="4536"/>
        <w:tab w:val="right" w:pos="9072"/>
      </w:tabs>
      <w:spacing w:before="120"/>
    </w:pPr>
    <w:rPr>
      <w:lang w:val="de-DE"/>
    </w:rPr>
  </w:style>
  <w:style w:type="paragraph" w:styleId="List2">
    <w:name w:val="List 2"/>
    <w:basedOn w:val="List"/>
    <w:rsid w:val="00454053"/>
    <w:pPr>
      <w:ind w:left="851"/>
    </w:pPr>
    <w:rPr>
      <w:lang w:eastAsia="ja-JP"/>
    </w:rPr>
  </w:style>
  <w:style w:type="paragraph" w:customStyle="1" w:styleId="TitleText">
    <w:name w:val="Title Text"/>
    <w:basedOn w:val="Normal"/>
    <w:next w:val="Normal"/>
    <w:rsid w:val="00454053"/>
    <w:pPr>
      <w:spacing w:after="220"/>
    </w:pPr>
    <w:rPr>
      <w:rFonts w:ascii="Arial" w:hAnsi="Arial"/>
      <w:b/>
      <w:sz w:val="22"/>
    </w:rPr>
  </w:style>
  <w:style w:type="paragraph" w:styleId="Title">
    <w:name w:val="Title"/>
    <w:basedOn w:val="Normal"/>
    <w:qFormat/>
    <w:rsid w:val="00454053"/>
    <w:pPr>
      <w:jc w:val="center"/>
    </w:pPr>
    <w:rPr>
      <w:rFonts w:ascii="Arial" w:hAnsi="Arial"/>
      <w:b/>
    </w:rPr>
  </w:style>
  <w:style w:type="paragraph" w:styleId="TableofFigures">
    <w:name w:val="table of figures"/>
    <w:basedOn w:val="TOC1"/>
    <w:next w:val="Normal"/>
    <w:semiHidden/>
    <w:rsid w:val="00454053"/>
    <w:pPr>
      <w:tabs>
        <w:tab w:val="right" w:leader="dot" w:pos="9360"/>
      </w:tabs>
      <w:spacing w:before="120" w:after="120"/>
    </w:pPr>
    <w:rPr>
      <w:caps/>
    </w:rPr>
  </w:style>
  <w:style w:type="paragraph" w:styleId="TOC1">
    <w:name w:val="toc 1"/>
    <w:basedOn w:val="Normal"/>
    <w:next w:val="Normal"/>
    <w:autoRedefine/>
    <w:semiHidden/>
    <w:rsid w:val="00454053"/>
  </w:style>
  <w:style w:type="character" w:styleId="PageNumber">
    <w:name w:val="page number"/>
    <w:basedOn w:val="DefaultParagraphFont"/>
    <w:rsid w:val="00454053"/>
  </w:style>
  <w:style w:type="paragraph" w:styleId="BodyText3">
    <w:name w:val="Body Text 3"/>
    <w:basedOn w:val="Normal"/>
    <w:rsid w:val="00454053"/>
    <w:pPr>
      <w:jc w:val="both"/>
    </w:pPr>
    <w:rPr>
      <w:lang w:eastAsia="ja-JP"/>
    </w:rPr>
  </w:style>
  <w:style w:type="paragraph" w:customStyle="1" w:styleId="TableText">
    <w:name w:val="Table_Text"/>
    <w:basedOn w:val="Normal"/>
    <w:rsid w:val="0045405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54053"/>
    <w:pPr>
      <w:spacing w:after="240"/>
      <w:jc w:val="both"/>
    </w:pPr>
    <w:rPr>
      <w:lang w:eastAsia="ja-JP"/>
    </w:rPr>
  </w:style>
  <w:style w:type="paragraph" w:customStyle="1" w:styleId="textintend1">
    <w:name w:val="text intend 1"/>
    <w:basedOn w:val="text"/>
    <w:rsid w:val="00454053"/>
    <w:pPr>
      <w:numPr>
        <w:numId w:val="2"/>
      </w:numPr>
      <w:spacing w:after="120"/>
    </w:pPr>
  </w:style>
  <w:style w:type="paragraph" w:customStyle="1" w:styleId="shortcode">
    <w:name w:val="shortcode"/>
    <w:basedOn w:val="BodyText"/>
    <w:rsid w:val="004540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54053"/>
    <w:pPr>
      <w:overflowPunct w:val="0"/>
      <w:autoSpaceDE w:val="0"/>
      <w:autoSpaceDN w:val="0"/>
      <w:adjustRightInd w:val="0"/>
      <w:textAlignment w:val="baseline"/>
    </w:pPr>
    <w:rPr>
      <w:lang w:eastAsia="en-US"/>
    </w:rPr>
  </w:style>
  <w:style w:type="paragraph" w:customStyle="1" w:styleId="B3">
    <w:name w:val="B3"/>
    <w:basedOn w:val="List3"/>
    <w:rsid w:val="0045405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54053"/>
    <w:pPr>
      <w:ind w:leftChars="400" w:left="100" w:hangingChars="200" w:hanging="200"/>
    </w:pPr>
  </w:style>
  <w:style w:type="paragraph" w:customStyle="1" w:styleId="RecCCITT">
    <w:name w:val="Rec_CCITT_#"/>
    <w:basedOn w:val="Normal"/>
    <w:rsid w:val="00454053"/>
    <w:pPr>
      <w:keepNext/>
      <w:keepLines/>
      <w:spacing w:after="180"/>
    </w:pPr>
    <w:rPr>
      <w:b/>
    </w:rPr>
  </w:style>
  <w:style w:type="character" w:styleId="Hyperlink">
    <w:name w:val="Hyperlink"/>
    <w:rsid w:val="00454053"/>
    <w:rPr>
      <w:rFonts w:eastAsia="SimSun" w:cs="Arial"/>
      <w:color w:val="0000FF"/>
      <w:kern w:val="2"/>
      <w:sz w:val="24"/>
      <w:szCs w:val="24"/>
      <w:u w:val="single"/>
      <w:lang w:val="en-US" w:eastAsia="zh-CN" w:bidi="ar-SA"/>
    </w:rPr>
  </w:style>
  <w:style w:type="character" w:styleId="FollowedHyperlink">
    <w:name w:val="FollowedHyperlink"/>
    <w:rsid w:val="00454053"/>
    <w:rPr>
      <w:rFonts w:eastAsia="SimSun" w:cs="Arial"/>
      <w:color w:val="800080"/>
      <w:kern w:val="2"/>
      <w:sz w:val="24"/>
      <w:szCs w:val="24"/>
      <w:u w:val="single"/>
      <w:lang w:val="en-US" w:eastAsia="zh-CN" w:bidi="ar-SA"/>
    </w:rPr>
  </w:style>
  <w:style w:type="paragraph" w:styleId="BodyTextIndent">
    <w:name w:val="Body Text Indent"/>
    <w:basedOn w:val="Normal"/>
    <w:rsid w:val="00454053"/>
    <w:pPr>
      <w:ind w:left="360"/>
    </w:pPr>
    <w:rPr>
      <w:bCs/>
      <w:lang w:eastAsia="ja-JP"/>
    </w:rPr>
  </w:style>
  <w:style w:type="character" w:styleId="CommentReference">
    <w:name w:val="annotation reference"/>
    <w:semiHidden/>
    <w:rsid w:val="00454053"/>
    <w:rPr>
      <w:rFonts w:eastAsia="SimSun" w:cs="Arial"/>
      <w:color w:val="0000FF"/>
      <w:kern w:val="2"/>
      <w:sz w:val="16"/>
      <w:szCs w:val="16"/>
      <w:lang w:val="en-US" w:eastAsia="zh-CN" w:bidi="ar-SA"/>
    </w:rPr>
  </w:style>
  <w:style w:type="paragraph" w:customStyle="1" w:styleId="1">
    <w:name w:val="吹き出し1"/>
    <w:basedOn w:val="Normal"/>
    <w:semiHidden/>
    <w:rsid w:val="00454053"/>
    <w:rPr>
      <w:rFonts w:ascii="Arial" w:hAnsi="Arial"/>
      <w:sz w:val="18"/>
      <w:szCs w:val="18"/>
    </w:rPr>
  </w:style>
  <w:style w:type="paragraph" w:customStyle="1" w:styleId="Reference">
    <w:name w:val="Reference"/>
    <w:basedOn w:val="Normal"/>
    <w:rsid w:val="0045405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54053"/>
    <w:rPr>
      <w:rFonts w:cs="Arial"/>
      <w:color w:val="0000FF"/>
      <w:kern w:val="2"/>
      <w:lang w:eastAsia="zh-CN"/>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54053"/>
    <w:rPr>
      <w:b/>
      <w:bCs/>
    </w:rPr>
  </w:style>
  <w:style w:type="paragraph" w:styleId="BalloonText">
    <w:name w:val="Balloon Text"/>
    <w:basedOn w:val="Normal"/>
    <w:semiHidden/>
    <w:rsid w:val="00454053"/>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cs="Arial"/>
      <w:b/>
      <w:color w:val="0000FF"/>
      <w:kern w:val="2"/>
      <w:sz w:val="24"/>
      <w:szCs w:val="24"/>
      <w:lang w:val="en-GB" w:eastAsia="en-US" w:bidi="ar-SA"/>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A20EAD"/>
    <w:rPr>
      <w:rFonts w:eastAsia="SimSun" w:cs="Arial"/>
      <w:b/>
      <w:bCs/>
      <w:color w:val="0000FF"/>
      <w:kern w:val="2"/>
      <w:sz w:val="24"/>
      <w:szCs w:val="24"/>
      <w:lang w:val="en-US" w:eastAsia="zh-CN" w:bidi="ar-SA"/>
    </w:rPr>
  </w:style>
  <w:style w:type="character" w:customStyle="1" w:styleId="capCharChar">
    <w:name w:val="cap Char Char"/>
    <w:rsid w:val="00CA215E"/>
    <w:rPr>
      <w:rFonts w:eastAsia="MS Gothic" w:cs="Arial"/>
      <w:b/>
      <w:color w:val="0000FF"/>
      <w:kern w:val="2"/>
      <w:sz w:val="24"/>
      <w:szCs w:val="24"/>
      <w:lang w:val="en-US" w:eastAsia="en-US" w:bidi="ar-SA"/>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cs="Arial"/>
      <w:color w:val="0000FF"/>
      <w:kern w:val="2"/>
      <w:sz w:val="24"/>
      <w:szCs w:val="24"/>
      <w:lang w:val="en-US" w:eastAsia="zh-CN" w:bidi="ar-SA"/>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eastAsia="SimSun" w:hAnsi="Arial" w:cs="Arial"/>
      <w:b/>
      <w:noProof/>
      <w:color w:val="0000FF"/>
      <w:kern w:val="2"/>
      <w:sz w:val="18"/>
      <w:szCs w:val="24"/>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CharCharCharChar0">
    <w:name w:val="Char Char Char Char Char Char"/>
    <w:semiHidden/>
    <w:rsid w:val="007269FE"/>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
    <w:name w:val="Char Char1 Char"/>
    <w:basedOn w:val="Heading4"/>
    <w:next w:val="Normal"/>
    <w:autoRedefine/>
    <w:rsid w:val="00FA1736"/>
    <w:pPr>
      <w:keepLines/>
      <w:widowControl w:val="0"/>
      <w:numPr>
        <w:ilvl w:val="0"/>
        <w:numId w:val="0"/>
      </w:numPr>
      <w:adjustRightInd w:val="0"/>
      <w:spacing w:before="120" w:after="120" w:line="436" w:lineRule="exact"/>
      <w:ind w:left="429" w:hanging="429"/>
      <w:jc w:val="left"/>
    </w:pPr>
    <w:rPr>
      <w:rFonts w:ascii="Tahoma" w:eastAsia="SimSun" w:hAnsi="Tahoma"/>
      <w:b/>
      <w:i w:val="0"/>
      <w:kern w:val="2"/>
      <w:lang w:eastAsia="zh-CN"/>
    </w:rPr>
  </w:style>
  <w:style w:type="paragraph" w:customStyle="1" w:styleId="TAH">
    <w:name w:val="TAH"/>
    <w:basedOn w:val="Normal"/>
    <w:rsid w:val="001D7D4C"/>
    <w:pPr>
      <w:keepNext/>
      <w:keepLines/>
      <w:overflowPunct w:val="0"/>
      <w:autoSpaceDE w:val="0"/>
      <w:autoSpaceDN w:val="0"/>
      <w:adjustRightInd w:val="0"/>
      <w:jc w:val="center"/>
      <w:textAlignment w:val="baseline"/>
    </w:pPr>
    <w:rPr>
      <w:rFonts w:ascii="Arial" w:eastAsia="Times New Roman" w:hAnsi="Arial"/>
      <w:b/>
      <w:sz w:val="18"/>
      <w:szCs w:val="20"/>
      <w:lang w:val="en-GB"/>
    </w:rPr>
  </w:style>
  <w:style w:type="paragraph" w:customStyle="1" w:styleId="CharChar1CharCharCharCharCharCharCharCharCharCharCharChar">
    <w:name w:val="Char Char1 Char Char Char Char Char Char Char Char Char Char Char Char"/>
    <w:next w:val="Normal"/>
    <w:semiHidden/>
    <w:rsid w:val="000C0F50"/>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62A0E"/>
    <w:pPr>
      <w:ind w:firstLineChars="200" w:firstLine="420"/>
    </w:pPr>
  </w:style>
  <w:style w:type="paragraph" w:customStyle="1" w:styleId="LGTdoc1">
    <w:name w:val="LGTdoc_제목1"/>
    <w:basedOn w:val="Normal"/>
    <w:rsid w:val="000C26AA"/>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CharCharCharChar1CharCharCharCharCharCharCharCharChar">
    <w:name w:val="Char Char Char Char Char Char1 Char Char Char Char Char Char Char Char Char"/>
    <w:autoRedefine/>
    <w:rsid w:val="009A2F0E"/>
    <w:pPr>
      <w:widowControl w:val="0"/>
      <w:spacing w:line="300" w:lineRule="auto"/>
      <w:ind w:firstLineChars="200" w:firstLine="480"/>
      <w:jc w:val="both"/>
    </w:pPr>
    <w:rPr>
      <w:rFonts w:eastAsia="SimSun"/>
      <w:kern w:val="2"/>
      <w:sz w:val="22"/>
      <w:szCs w:val="22"/>
      <w:lang w:val="en-GB"/>
    </w:rPr>
  </w:style>
  <w:style w:type="paragraph" w:styleId="Revision">
    <w:name w:val="Revision"/>
    <w:hidden/>
    <w:uiPriority w:val="99"/>
    <w:semiHidden/>
    <w:rsid w:val="00EA3438"/>
    <w:rPr>
      <w:rFonts w:eastAsia="MS Gothic"/>
      <w:sz w:val="24"/>
      <w:szCs w:val="24"/>
      <w:lang w:eastAsia="en-US"/>
    </w:rPr>
  </w:style>
  <w:style w:type="paragraph" w:styleId="MacroText">
    <w:name w:val="macro"/>
    <w:link w:val="MacroTextChar"/>
    <w:rsid w:val="00790426"/>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sz w:val="18"/>
      <w:szCs w:val="18"/>
      <w:lang w:eastAsia="en-US"/>
    </w:rPr>
  </w:style>
  <w:style w:type="character" w:customStyle="1" w:styleId="MacroTextChar">
    <w:name w:val="Macro Text Char"/>
    <w:link w:val="MacroText"/>
    <w:rsid w:val="00790426"/>
    <w:rPr>
      <w:rFonts w:ascii="Courier New" w:hAnsi="Courier New" w:cs="Courier New"/>
      <w:sz w:val="18"/>
      <w:szCs w:val="18"/>
      <w:lang w:val="en-US" w:eastAsia="en-US" w:bidi="ar-SA"/>
    </w:rPr>
  </w:style>
  <w:style w:type="paragraph" w:styleId="ListBullet3">
    <w:name w:val="List Bullet 3"/>
    <w:basedOn w:val="Normal"/>
    <w:rsid w:val="00790426"/>
    <w:pPr>
      <w:numPr>
        <w:numId w:val="5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053"/>
    <w:rPr>
      <w:rFonts w:eastAsia="MS Gothic"/>
      <w:sz w:val="24"/>
      <w:szCs w:val="24"/>
      <w:lang w:eastAsia="en-US"/>
    </w:rPr>
  </w:style>
  <w:style w:type="paragraph" w:styleId="Heading1">
    <w:name w:val="heading 1"/>
    <w:aliases w:val="H1,h1,app heading 1,l1,Memo Heading 1,h11,h12,h13,h14,h15,h16"/>
    <w:basedOn w:val="Normal"/>
    <w:next w:val="Normal"/>
    <w:qFormat/>
    <w:rsid w:val="0045405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5405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5405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54053"/>
    <w:pPr>
      <w:keepNext/>
      <w:numPr>
        <w:ilvl w:val="3"/>
        <w:numId w:val="3"/>
      </w:numPr>
      <w:jc w:val="right"/>
      <w:outlineLvl w:val="3"/>
    </w:pPr>
    <w:rPr>
      <w:rFonts w:ascii="Arial" w:hAnsi="Arial"/>
      <w:i/>
    </w:rPr>
  </w:style>
  <w:style w:type="paragraph" w:styleId="Heading5">
    <w:name w:val="heading 5"/>
    <w:aliases w:val="H5"/>
    <w:basedOn w:val="Normal"/>
    <w:next w:val="Normal"/>
    <w:qFormat/>
    <w:rsid w:val="00454053"/>
    <w:pPr>
      <w:keepNext/>
      <w:spacing w:line="360" w:lineRule="auto"/>
      <w:outlineLvl w:val="4"/>
    </w:pPr>
    <w:rPr>
      <w:sz w:val="26"/>
      <w:u w:val="single"/>
    </w:rPr>
  </w:style>
  <w:style w:type="paragraph" w:styleId="Heading6">
    <w:name w:val="heading 6"/>
    <w:basedOn w:val="Normal"/>
    <w:next w:val="Normal"/>
    <w:qFormat/>
    <w:rsid w:val="00454053"/>
    <w:pPr>
      <w:spacing w:before="240" w:after="60"/>
      <w:outlineLvl w:val="5"/>
    </w:pPr>
    <w:rPr>
      <w:i/>
      <w:sz w:val="22"/>
    </w:rPr>
  </w:style>
  <w:style w:type="paragraph" w:styleId="Heading7">
    <w:name w:val="heading 7"/>
    <w:basedOn w:val="Normal"/>
    <w:next w:val="Normal"/>
    <w:qFormat/>
    <w:rsid w:val="00454053"/>
    <w:pPr>
      <w:spacing w:before="240" w:after="60"/>
      <w:outlineLvl w:val="6"/>
    </w:pPr>
    <w:rPr>
      <w:rFonts w:ascii="Arial" w:hAnsi="Arial"/>
    </w:rPr>
  </w:style>
  <w:style w:type="paragraph" w:styleId="Heading8">
    <w:name w:val="heading 8"/>
    <w:aliases w:val="Table Heading"/>
    <w:basedOn w:val="Normal"/>
    <w:next w:val="Normal"/>
    <w:qFormat/>
    <w:rsid w:val="00454053"/>
    <w:pPr>
      <w:spacing w:before="240" w:after="60"/>
      <w:outlineLvl w:val="7"/>
    </w:pPr>
    <w:rPr>
      <w:rFonts w:ascii="Arial" w:hAnsi="Arial"/>
      <w:i/>
    </w:rPr>
  </w:style>
  <w:style w:type="paragraph" w:styleId="Heading9">
    <w:name w:val="heading 9"/>
    <w:aliases w:val="Figure Heading,FH"/>
    <w:basedOn w:val="Normal"/>
    <w:next w:val="Normal"/>
    <w:qFormat/>
    <w:rsid w:val="0045405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5405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rsid w:val="00454053"/>
    <w:pPr>
      <w:spacing w:after="120"/>
    </w:pPr>
  </w:style>
  <w:style w:type="paragraph" w:styleId="BodyText2">
    <w:name w:val="Body Text 2"/>
    <w:basedOn w:val="Normal"/>
    <w:rsid w:val="0045405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54053"/>
    <w:pPr>
      <w:widowControl w:val="0"/>
    </w:pPr>
    <w:rPr>
      <w:rFonts w:ascii="Arial" w:eastAsia="SimSun" w:hAnsi="Arial" w:cs="Arial"/>
      <w:b/>
      <w:noProof/>
      <w:color w:val="0000FF"/>
      <w:kern w:val="2"/>
      <w:sz w:val="18"/>
      <w:szCs w:val="24"/>
      <w:lang w:eastAsia="en-US"/>
    </w:rPr>
  </w:style>
  <w:style w:type="paragraph" w:styleId="DocumentMap">
    <w:name w:val="Document Map"/>
    <w:basedOn w:val="Normal"/>
    <w:semiHidden/>
    <w:rsid w:val="00454053"/>
    <w:pPr>
      <w:shd w:val="clear" w:color="auto" w:fill="000080"/>
    </w:pPr>
    <w:rPr>
      <w:rFonts w:ascii="Tahoma" w:hAnsi="Tahoma"/>
    </w:rPr>
  </w:style>
  <w:style w:type="paragraph" w:styleId="PlainText">
    <w:name w:val="Plain Text"/>
    <w:basedOn w:val="Normal"/>
    <w:rsid w:val="00454053"/>
    <w:rPr>
      <w:rFonts w:ascii="Courier New" w:hAnsi="Courier New"/>
    </w:rPr>
  </w:style>
  <w:style w:type="paragraph" w:customStyle="1" w:styleId="ZT">
    <w:name w:val="ZT"/>
    <w:rsid w:val="0045405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54053"/>
  </w:style>
  <w:style w:type="paragraph" w:customStyle="1" w:styleId="TF">
    <w:name w:val="TF"/>
    <w:basedOn w:val="TH"/>
    <w:rsid w:val="00454053"/>
    <w:pPr>
      <w:keepNext w:val="0"/>
      <w:spacing w:before="0" w:after="240"/>
    </w:pPr>
  </w:style>
  <w:style w:type="paragraph" w:customStyle="1" w:styleId="TH">
    <w:name w:val="TH"/>
    <w:basedOn w:val="Normal"/>
    <w:rsid w:val="00454053"/>
    <w:pPr>
      <w:keepNext/>
      <w:keepLines/>
      <w:spacing w:before="60" w:after="180"/>
      <w:jc w:val="center"/>
    </w:pPr>
    <w:rPr>
      <w:rFonts w:ascii="Arial" w:hAnsi="Arial"/>
      <w:b/>
    </w:rPr>
  </w:style>
  <w:style w:type="paragraph" w:customStyle="1" w:styleId="B1">
    <w:name w:val="B1"/>
    <w:basedOn w:val="List"/>
    <w:rsid w:val="00454053"/>
  </w:style>
  <w:style w:type="paragraph" w:styleId="List">
    <w:name w:val="List"/>
    <w:basedOn w:val="Normal"/>
    <w:rsid w:val="00454053"/>
    <w:pPr>
      <w:spacing w:after="180"/>
      <w:ind w:left="568" w:hanging="284"/>
    </w:pPr>
  </w:style>
  <w:style w:type="paragraph" w:customStyle="1" w:styleId="EQ">
    <w:name w:val="EQ"/>
    <w:basedOn w:val="Normal"/>
    <w:next w:val="Normal"/>
    <w:rsid w:val="00454053"/>
    <w:pPr>
      <w:keepLines/>
      <w:tabs>
        <w:tab w:val="center" w:pos="4536"/>
        <w:tab w:val="right" w:pos="9072"/>
      </w:tabs>
      <w:spacing w:after="180"/>
    </w:pPr>
    <w:rPr>
      <w:noProof/>
    </w:rPr>
  </w:style>
  <w:style w:type="paragraph" w:customStyle="1" w:styleId="lptext">
    <w:name w:val="löptext"/>
    <w:basedOn w:val="Normal"/>
    <w:rsid w:val="00454053"/>
    <w:pPr>
      <w:spacing w:before="100" w:after="100"/>
      <w:ind w:left="860"/>
    </w:pPr>
    <w:rPr>
      <w:rFonts w:ascii="Times" w:hAnsi="Times"/>
    </w:rPr>
  </w:style>
  <w:style w:type="character" w:styleId="FootnoteReference">
    <w:name w:val="footnote reference"/>
    <w:semiHidden/>
    <w:rsid w:val="00454053"/>
    <w:rPr>
      <w:rFonts w:eastAsia="SimSun" w:cs="Arial"/>
      <w:b/>
      <w:color w:val="0000FF"/>
      <w:kern w:val="2"/>
      <w:position w:val="6"/>
      <w:sz w:val="16"/>
      <w:szCs w:val="24"/>
      <w:lang w:val="en-US" w:eastAsia="zh-CN" w:bidi="ar-SA"/>
    </w:rPr>
  </w:style>
  <w:style w:type="paragraph" w:styleId="FootnoteText">
    <w:name w:val="footnote text"/>
    <w:basedOn w:val="Normal"/>
    <w:semiHidden/>
    <w:rsid w:val="00454053"/>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54053"/>
    <w:pPr>
      <w:spacing w:before="120" w:after="120"/>
    </w:pPr>
    <w:rPr>
      <w:rFonts w:cs="Arial"/>
      <w:b/>
      <w:color w:val="0000FF"/>
      <w:kern w:val="2"/>
      <w:lang w:val="en-GB"/>
    </w:rPr>
  </w:style>
  <w:style w:type="paragraph" w:customStyle="1" w:styleId="a">
    <w:name w:val="佐藤２"/>
    <w:basedOn w:val="Normal"/>
    <w:rsid w:val="00454053"/>
    <w:pPr>
      <w:numPr>
        <w:numId w:val="4"/>
      </w:numPr>
      <w:spacing w:after="180"/>
    </w:pPr>
    <w:rPr>
      <w:lang w:eastAsia="ja-JP"/>
    </w:rPr>
  </w:style>
  <w:style w:type="paragraph" w:styleId="BodyTextIndent2">
    <w:name w:val="Body Text Indent 2"/>
    <w:basedOn w:val="Normal"/>
    <w:rsid w:val="0045405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54053"/>
    <w:pPr>
      <w:tabs>
        <w:tab w:val="clear" w:pos="360"/>
      </w:tabs>
      <w:spacing w:after="60"/>
      <w:ind w:left="1080" w:hanging="357"/>
    </w:pPr>
    <w:rPr>
      <w:rFonts w:ascii="Arial" w:hAnsi="Arial"/>
    </w:rPr>
  </w:style>
  <w:style w:type="paragraph" w:styleId="ListBullet">
    <w:name w:val="List Bullet"/>
    <w:basedOn w:val="Normal"/>
    <w:autoRedefine/>
    <w:rsid w:val="00454053"/>
    <w:pPr>
      <w:numPr>
        <w:numId w:val="1"/>
      </w:numPr>
    </w:pPr>
  </w:style>
  <w:style w:type="paragraph" w:customStyle="1" w:styleId="ListBulletLast">
    <w:name w:val="List Bullet Last"/>
    <w:aliases w:val="lbl"/>
    <w:basedOn w:val="ListBullet"/>
    <w:next w:val="BodyText"/>
    <w:rsid w:val="00454053"/>
    <w:pPr>
      <w:tabs>
        <w:tab w:val="clear" w:pos="360"/>
      </w:tabs>
      <w:spacing w:after="240"/>
      <w:ind w:left="714" w:hanging="357"/>
    </w:pPr>
    <w:rPr>
      <w:rFonts w:ascii="Arial" w:hAnsi="Arial"/>
    </w:rPr>
  </w:style>
  <w:style w:type="paragraph" w:styleId="Footer">
    <w:name w:val="footer"/>
    <w:basedOn w:val="Normal"/>
    <w:rsid w:val="00454053"/>
    <w:pPr>
      <w:tabs>
        <w:tab w:val="center" w:pos="4536"/>
        <w:tab w:val="right" w:pos="9072"/>
      </w:tabs>
      <w:spacing w:before="120"/>
    </w:pPr>
    <w:rPr>
      <w:lang w:val="de-DE"/>
    </w:rPr>
  </w:style>
  <w:style w:type="paragraph" w:styleId="List2">
    <w:name w:val="List 2"/>
    <w:basedOn w:val="List"/>
    <w:rsid w:val="00454053"/>
    <w:pPr>
      <w:ind w:left="851"/>
    </w:pPr>
    <w:rPr>
      <w:lang w:eastAsia="ja-JP"/>
    </w:rPr>
  </w:style>
  <w:style w:type="paragraph" w:customStyle="1" w:styleId="TitleText">
    <w:name w:val="Title Text"/>
    <w:basedOn w:val="Normal"/>
    <w:next w:val="Normal"/>
    <w:rsid w:val="00454053"/>
    <w:pPr>
      <w:spacing w:after="220"/>
    </w:pPr>
    <w:rPr>
      <w:rFonts w:ascii="Arial" w:hAnsi="Arial"/>
      <w:b/>
      <w:sz w:val="22"/>
    </w:rPr>
  </w:style>
  <w:style w:type="paragraph" w:styleId="Title">
    <w:name w:val="Title"/>
    <w:basedOn w:val="Normal"/>
    <w:qFormat/>
    <w:rsid w:val="00454053"/>
    <w:pPr>
      <w:jc w:val="center"/>
    </w:pPr>
    <w:rPr>
      <w:rFonts w:ascii="Arial" w:hAnsi="Arial"/>
      <w:b/>
    </w:rPr>
  </w:style>
  <w:style w:type="paragraph" w:styleId="TableofFigures">
    <w:name w:val="table of figures"/>
    <w:basedOn w:val="TOC1"/>
    <w:next w:val="Normal"/>
    <w:semiHidden/>
    <w:rsid w:val="00454053"/>
    <w:pPr>
      <w:tabs>
        <w:tab w:val="right" w:leader="dot" w:pos="9360"/>
      </w:tabs>
      <w:spacing w:before="120" w:after="120"/>
    </w:pPr>
    <w:rPr>
      <w:caps/>
    </w:rPr>
  </w:style>
  <w:style w:type="paragraph" w:styleId="TOC1">
    <w:name w:val="toc 1"/>
    <w:basedOn w:val="Normal"/>
    <w:next w:val="Normal"/>
    <w:autoRedefine/>
    <w:semiHidden/>
    <w:rsid w:val="00454053"/>
  </w:style>
  <w:style w:type="character" w:styleId="PageNumber">
    <w:name w:val="page number"/>
    <w:basedOn w:val="DefaultParagraphFont"/>
    <w:rsid w:val="00454053"/>
  </w:style>
  <w:style w:type="paragraph" w:styleId="BodyText3">
    <w:name w:val="Body Text 3"/>
    <w:basedOn w:val="Normal"/>
    <w:rsid w:val="00454053"/>
    <w:pPr>
      <w:jc w:val="both"/>
    </w:pPr>
    <w:rPr>
      <w:lang w:eastAsia="ja-JP"/>
    </w:rPr>
  </w:style>
  <w:style w:type="paragraph" w:customStyle="1" w:styleId="TableText">
    <w:name w:val="Table_Text"/>
    <w:basedOn w:val="Normal"/>
    <w:rsid w:val="0045405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54053"/>
    <w:pPr>
      <w:spacing w:after="240"/>
      <w:jc w:val="both"/>
    </w:pPr>
    <w:rPr>
      <w:lang w:eastAsia="ja-JP"/>
    </w:rPr>
  </w:style>
  <w:style w:type="paragraph" w:customStyle="1" w:styleId="textintend1">
    <w:name w:val="text intend 1"/>
    <w:basedOn w:val="text"/>
    <w:rsid w:val="00454053"/>
    <w:pPr>
      <w:numPr>
        <w:numId w:val="2"/>
      </w:numPr>
      <w:spacing w:after="120"/>
    </w:pPr>
  </w:style>
  <w:style w:type="paragraph" w:customStyle="1" w:styleId="shortcode">
    <w:name w:val="shortcode"/>
    <w:basedOn w:val="BodyText"/>
    <w:rsid w:val="004540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54053"/>
    <w:pPr>
      <w:overflowPunct w:val="0"/>
      <w:autoSpaceDE w:val="0"/>
      <w:autoSpaceDN w:val="0"/>
      <w:adjustRightInd w:val="0"/>
      <w:textAlignment w:val="baseline"/>
    </w:pPr>
    <w:rPr>
      <w:lang w:eastAsia="en-US"/>
    </w:rPr>
  </w:style>
  <w:style w:type="paragraph" w:customStyle="1" w:styleId="B3">
    <w:name w:val="B3"/>
    <w:basedOn w:val="List3"/>
    <w:rsid w:val="0045405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54053"/>
    <w:pPr>
      <w:ind w:leftChars="400" w:left="100" w:hangingChars="200" w:hanging="200"/>
    </w:pPr>
  </w:style>
  <w:style w:type="paragraph" w:customStyle="1" w:styleId="RecCCITT">
    <w:name w:val="Rec_CCITT_#"/>
    <w:basedOn w:val="Normal"/>
    <w:rsid w:val="00454053"/>
    <w:pPr>
      <w:keepNext/>
      <w:keepLines/>
      <w:spacing w:after="180"/>
    </w:pPr>
    <w:rPr>
      <w:b/>
    </w:rPr>
  </w:style>
  <w:style w:type="character" w:styleId="Hyperlink">
    <w:name w:val="Hyperlink"/>
    <w:rsid w:val="00454053"/>
    <w:rPr>
      <w:rFonts w:eastAsia="SimSun" w:cs="Arial"/>
      <w:color w:val="0000FF"/>
      <w:kern w:val="2"/>
      <w:sz w:val="24"/>
      <w:szCs w:val="24"/>
      <w:u w:val="single"/>
      <w:lang w:val="en-US" w:eastAsia="zh-CN" w:bidi="ar-SA"/>
    </w:rPr>
  </w:style>
  <w:style w:type="character" w:styleId="FollowedHyperlink">
    <w:name w:val="FollowedHyperlink"/>
    <w:rsid w:val="00454053"/>
    <w:rPr>
      <w:rFonts w:eastAsia="SimSun" w:cs="Arial"/>
      <w:color w:val="800080"/>
      <w:kern w:val="2"/>
      <w:sz w:val="24"/>
      <w:szCs w:val="24"/>
      <w:u w:val="single"/>
      <w:lang w:val="en-US" w:eastAsia="zh-CN" w:bidi="ar-SA"/>
    </w:rPr>
  </w:style>
  <w:style w:type="paragraph" w:styleId="BodyTextIndent">
    <w:name w:val="Body Text Indent"/>
    <w:basedOn w:val="Normal"/>
    <w:rsid w:val="00454053"/>
    <w:pPr>
      <w:ind w:left="360"/>
    </w:pPr>
    <w:rPr>
      <w:bCs/>
      <w:lang w:eastAsia="ja-JP"/>
    </w:rPr>
  </w:style>
  <w:style w:type="character" w:styleId="CommentReference">
    <w:name w:val="annotation reference"/>
    <w:semiHidden/>
    <w:rsid w:val="00454053"/>
    <w:rPr>
      <w:rFonts w:eastAsia="SimSun" w:cs="Arial"/>
      <w:color w:val="0000FF"/>
      <w:kern w:val="2"/>
      <w:sz w:val="16"/>
      <w:szCs w:val="16"/>
      <w:lang w:val="en-US" w:eastAsia="zh-CN" w:bidi="ar-SA"/>
    </w:rPr>
  </w:style>
  <w:style w:type="paragraph" w:customStyle="1" w:styleId="1">
    <w:name w:val="吹き出し1"/>
    <w:basedOn w:val="Normal"/>
    <w:semiHidden/>
    <w:rsid w:val="00454053"/>
    <w:rPr>
      <w:rFonts w:ascii="Arial" w:hAnsi="Arial"/>
      <w:sz w:val="18"/>
      <w:szCs w:val="18"/>
    </w:rPr>
  </w:style>
  <w:style w:type="paragraph" w:customStyle="1" w:styleId="Reference">
    <w:name w:val="Reference"/>
    <w:basedOn w:val="Normal"/>
    <w:rsid w:val="0045405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54053"/>
    <w:rPr>
      <w:rFonts w:cs="Arial"/>
      <w:color w:val="0000FF"/>
      <w:kern w:val="2"/>
      <w:lang w:eastAsia="zh-CN"/>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54053"/>
    <w:rPr>
      <w:b/>
      <w:bCs/>
    </w:rPr>
  </w:style>
  <w:style w:type="paragraph" w:styleId="BalloonText">
    <w:name w:val="Balloon Text"/>
    <w:basedOn w:val="Normal"/>
    <w:semiHidden/>
    <w:rsid w:val="00454053"/>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cs="Arial"/>
      <w:b/>
      <w:color w:val="0000FF"/>
      <w:kern w:val="2"/>
      <w:sz w:val="24"/>
      <w:szCs w:val="24"/>
      <w:lang w:val="en-GB" w:eastAsia="en-US" w:bidi="ar-SA"/>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A20EAD"/>
    <w:rPr>
      <w:rFonts w:eastAsia="SimSun" w:cs="Arial"/>
      <w:b/>
      <w:bCs/>
      <w:color w:val="0000FF"/>
      <w:kern w:val="2"/>
      <w:sz w:val="24"/>
      <w:szCs w:val="24"/>
      <w:lang w:val="en-US" w:eastAsia="zh-CN" w:bidi="ar-SA"/>
    </w:rPr>
  </w:style>
  <w:style w:type="character" w:customStyle="1" w:styleId="capCharChar">
    <w:name w:val="cap Char Char"/>
    <w:rsid w:val="00CA215E"/>
    <w:rPr>
      <w:rFonts w:eastAsia="MS Gothic" w:cs="Arial"/>
      <w:b/>
      <w:color w:val="0000FF"/>
      <w:kern w:val="2"/>
      <w:sz w:val="24"/>
      <w:szCs w:val="24"/>
      <w:lang w:val="en-US" w:eastAsia="en-US" w:bidi="ar-SA"/>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cs="Arial"/>
      <w:color w:val="0000FF"/>
      <w:kern w:val="2"/>
      <w:sz w:val="24"/>
      <w:szCs w:val="24"/>
      <w:lang w:val="en-US" w:eastAsia="zh-CN" w:bidi="ar-SA"/>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eastAsia="SimSun" w:hAnsi="Arial" w:cs="Arial"/>
      <w:b/>
      <w:noProof/>
      <w:color w:val="0000FF"/>
      <w:kern w:val="2"/>
      <w:sz w:val="18"/>
      <w:szCs w:val="24"/>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CharCharCharChar0">
    <w:name w:val="Char Char Char Char Char Char"/>
    <w:semiHidden/>
    <w:rsid w:val="007269FE"/>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
    <w:name w:val="Char Char1 Char"/>
    <w:basedOn w:val="Heading4"/>
    <w:next w:val="Normal"/>
    <w:autoRedefine/>
    <w:rsid w:val="00FA1736"/>
    <w:pPr>
      <w:keepLines/>
      <w:widowControl w:val="0"/>
      <w:numPr>
        <w:ilvl w:val="0"/>
        <w:numId w:val="0"/>
      </w:numPr>
      <w:adjustRightInd w:val="0"/>
      <w:spacing w:before="120" w:after="120" w:line="436" w:lineRule="exact"/>
      <w:ind w:left="429" w:hanging="429"/>
      <w:jc w:val="left"/>
    </w:pPr>
    <w:rPr>
      <w:rFonts w:ascii="Tahoma" w:eastAsia="SimSun" w:hAnsi="Tahoma"/>
      <w:b/>
      <w:i w:val="0"/>
      <w:kern w:val="2"/>
      <w:lang w:eastAsia="zh-CN"/>
    </w:rPr>
  </w:style>
  <w:style w:type="paragraph" w:customStyle="1" w:styleId="TAH">
    <w:name w:val="TAH"/>
    <w:basedOn w:val="Normal"/>
    <w:rsid w:val="001D7D4C"/>
    <w:pPr>
      <w:keepNext/>
      <w:keepLines/>
      <w:overflowPunct w:val="0"/>
      <w:autoSpaceDE w:val="0"/>
      <w:autoSpaceDN w:val="0"/>
      <w:adjustRightInd w:val="0"/>
      <w:jc w:val="center"/>
      <w:textAlignment w:val="baseline"/>
    </w:pPr>
    <w:rPr>
      <w:rFonts w:ascii="Arial" w:eastAsia="Times New Roman" w:hAnsi="Arial"/>
      <w:b/>
      <w:sz w:val="18"/>
      <w:szCs w:val="20"/>
      <w:lang w:val="en-GB"/>
    </w:rPr>
  </w:style>
  <w:style w:type="paragraph" w:customStyle="1" w:styleId="CharChar1CharCharCharCharCharCharCharCharCharCharCharChar">
    <w:name w:val="Char Char1 Char Char Char Char Char Char Char Char Char Char Char Char"/>
    <w:next w:val="Normal"/>
    <w:semiHidden/>
    <w:rsid w:val="000C0F50"/>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62A0E"/>
    <w:pPr>
      <w:ind w:firstLineChars="200" w:firstLine="420"/>
    </w:pPr>
  </w:style>
  <w:style w:type="paragraph" w:customStyle="1" w:styleId="LGTdoc1">
    <w:name w:val="LGTdoc_제목1"/>
    <w:basedOn w:val="Normal"/>
    <w:rsid w:val="000C26AA"/>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CharCharCharChar1CharCharCharCharCharCharCharCharChar">
    <w:name w:val="Char Char Char Char Char Char1 Char Char Char Char Char Char Char Char Char"/>
    <w:autoRedefine/>
    <w:rsid w:val="009A2F0E"/>
    <w:pPr>
      <w:widowControl w:val="0"/>
      <w:spacing w:line="300" w:lineRule="auto"/>
      <w:ind w:firstLineChars="200" w:firstLine="480"/>
      <w:jc w:val="both"/>
    </w:pPr>
    <w:rPr>
      <w:rFonts w:eastAsia="SimSun"/>
      <w:kern w:val="2"/>
      <w:sz w:val="22"/>
      <w:szCs w:val="22"/>
      <w:lang w:val="en-GB"/>
    </w:rPr>
  </w:style>
  <w:style w:type="paragraph" w:styleId="Revision">
    <w:name w:val="Revision"/>
    <w:hidden/>
    <w:uiPriority w:val="99"/>
    <w:semiHidden/>
    <w:rsid w:val="00EA3438"/>
    <w:rPr>
      <w:rFonts w:eastAsia="MS Gothic"/>
      <w:sz w:val="24"/>
      <w:szCs w:val="24"/>
      <w:lang w:eastAsia="en-US"/>
    </w:rPr>
  </w:style>
  <w:style w:type="paragraph" w:styleId="MacroText">
    <w:name w:val="macro"/>
    <w:link w:val="MacroTextChar"/>
    <w:rsid w:val="00790426"/>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sz w:val="18"/>
      <w:szCs w:val="18"/>
      <w:lang w:eastAsia="en-US"/>
    </w:rPr>
  </w:style>
  <w:style w:type="character" w:customStyle="1" w:styleId="MacroTextChar">
    <w:name w:val="Macro Text Char"/>
    <w:link w:val="MacroText"/>
    <w:rsid w:val="00790426"/>
    <w:rPr>
      <w:rFonts w:ascii="Courier New" w:hAnsi="Courier New" w:cs="Courier New"/>
      <w:sz w:val="18"/>
      <w:szCs w:val="18"/>
      <w:lang w:val="en-US" w:eastAsia="en-US" w:bidi="ar-SA"/>
    </w:rPr>
  </w:style>
  <w:style w:type="paragraph" w:styleId="ListBullet3">
    <w:name w:val="List Bullet 3"/>
    <w:basedOn w:val="Normal"/>
    <w:rsid w:val="00790426"/>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6112">
      <w:bodyDiv w:val="1"/>
      <w:marLeft w:val="0"/>
      <w:marRight w:val="0"/>
      <w:marTop w:val="0"/>
      <w:marBottom w:val="0"/>
      <w:divBdr>
        <w:top w:val="none" w:sz="0" w:space="0" w:color="auto"/>
        <w:left w:val="none" w:sz="0" w:space="0" w:color="auto"/>
        <w:bottom w:val="none" w:sz="0" w:space="0" w:color="auto"/>
        <w:right w:val="none" w:sz="0" w:space="0" w:color="auto"/>
      </w:divBdr>
    </w:div>
    <w:div w:id="13770263">
      <w:bodyDiv w:val="1"/>
      <w:marLeft w:val="0"/>
      <w:marRight w:val="0"/>
      <w:marTop w:val="0"/>
      <w:marBottom w:val="0"/>
      <w:divBdr>
        <w:top w:val="none" w:sz="0" w:space="0" w:color="auto"/>
        <w:left w:val="none" w:sz="0" w:space="0" w:color="auto"/>
        <w:bottom w:val="none" w:sz="0" w:space="0" w:color="auto"/>
        <w:right w:val="none" w:sz="0" w:space="0" w:color="auto"/>
      </w:divBdr>
    </w:div>
    <w:div w:id="34742387">
      <w:bodyDiv w:val="1"/>
      <w:marLeft w:val="0"/>
      <w:marRight w:val="0"/>
      <w:marTop w:val="0"/>
      <w:marBottom w:val="0"/>
      <w:divBdr>
        <w:top w:val="none" w:sz="0" w:space="0" w:color="auto"/>
        <w:left w:val="none" w:sz="0" w:space="0" w:color="auto"/>
        <w:bottom w:val="none" w:sz="0" w:space="0" w:color="auto"/>
        <w:right w:val="none" w:sz="0" w:space="0" w:color="auto"/>
      </w:divBdr>
    </w:div>
    <w:div w:id="6861708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1533615">
      <w:bodyDiv w:val="1"/>
      <w:marLeft w:val="0"/>
      <w:marRight w:val="0"/>
      <w:marTop w:val="0"/>
      <w:marBottom w:val="0"/>
      <w:divBdr>
        <w:top w:val="none" w:sz="0" w:space="0" w:color="auto"/>
        <w:left w:val="none" w:sz="0" w:space="0" w:color="auto"/>
        <w:bottom w:val="none" w:sz="0" w:space="0" w:color="auto"/>
        <w:right w:val="none" w:sz="0" w:space="0" w:color="auto"/>
      </w:divBdr>
    </w:div>
    <w:div w:id="104354607">
      <w:bodyDiv w:val="1"/>
      <w:marLeft w:val="0"/>
      <w:marRight w:val="0"/>
      <w:marTop w:val="0"/>
      <w:marBottom w:val="0"/>
      <w:divBdr>
        <w:top w:val="none" w:sz="0" w:space="0" w:color="auto"/>
        <w:left w:val="none" w:sz="0" w:space="0" w:color="auto"/>
        <w:bottom w:val="none" w:sz="0" w:space="0" w:color="auto"/>
        <w:right w:val="none" w:sz="0" w:space="0" w:color="auto"/>
      </w:divBdr>
    </w:div>
    <w:div w:id="104471421">
      <w:bodyDiv w:val="1"/>
      <w:marLeft w:val="0"/>
      <w:marRight w:val="0"/>
      <w:marTop w:val="0"/>
      <w:marBottom w:val="0"/>
      <w:divBdr>
        <w:top w:val="none" w:sz="0" w:space="0" w:color="auto"/>
        <w:left w:val="none" w:sz="0" w:space="0" w:color="auto"/>
        <w:bottom w:val="none" w:sz="0" w:space="0" w:color="auto"/>
        <w:right w:val="none" w:sz="0" w:space="0" w:color="auto"/>
      </w:divBdr>
    </w:div>
    <w:div w:id="143352345">
      <w:bodyDiv w:val="1"/>
      <w:marLeft w:val="0"/>
      <w:marRight w:val="0"/>
      <w:marTop w:val="0"/>
      <w:marBottom w:val="0"/>
      <w:divBdr>
        <w:top w:val="none" w:sz="0" w:space="0" w:color="auto"/>
        <w:left w:val="none" w:sz="0" w:space="0" w:color="auto"/>
        <w:bottom w:val="none" w:sz="0" w:space="0" w:color="auto"/>
        <w:right w:val="none" w:sz="0" w:space="0" w:color="auto"/>
      </w:divBdr>
    </w:div>
    <w:div w:id="145516507">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7696483">
      <w:bodyDiv w:val="1"/>
      <w:marLeft w:val="0"/>
      <w:marRight w:val="0"/>
      <w:marTop w:val="0"/>
      <w:marBottom w:val="0"/>
      <w:divBdr>
        <w:top w:val="none" w:sz="0" w:space="0" w:color="auto"/>
        <w:left w:val="none" w:sz="0" w:space="0" w:color="auto"/>
        <w:bottom w:val="none" w:sz="0" w:space="0" w:color="auto"/>
        <w:right w:val="none" w:sz="0" w:space="0" w:color="auto"/>
      </w:divBdr>
    </w:div>
    <w:div w:id="166482361">
      <w:bodyDiv w:val="1"/>
      <w:marLeft w:val="0"/>
      <w:marRight w:val="0"/>
      <w:marTop w:val="0"/>
      <w:marBottom w:val="0"/>
      <w:divBdr>
        <w:top w:val="none" w:sz="0" w:space="0" w:color="auto"/>
        <w:left w:val="none" w:sz="0" w:space="0" w:color="auto"/>
        <w:bottom w:val="none" w:sz="0" w:space="0" w:color="auto"/>
        <w:right w:val="none" w:sz="0" w:space="0" w:color="auto"/>
      </w:divBdr>
    </w:div>
    <w:div w:id="181673550">
      <w:bodyDiv w:val="1"/>
      <w:marLeft w:val="0"/>
      <w:marRight w:val="0"/>
      <w:marTop w:val="0"/>
      <w:marBottom w:val="0"/>
      <w:divBdr>
        <w:top w:val="none" w:sz="0" w:space="0" w:color="auto"/>
        <w:left w:val="none" w:sz="0" w:space="0" w:color="auto"/>
        <w:bottom w:val="none" w:sz="0" w:space="0" w:color="auto"/>
        <w:right w:val="none" w:sz="0" w:space="0" w:color="auto"/>
      </w:divBdr>
    </w:div>
    <w:div w:id="184056882">
      <w:bodyDiv w:val="1"/>
      <w:marLeft w:val="0"/>
      <w:marRight w:val="0"/>
      <w:marTop w:val="0"/>
      <w:marBottom w:val="0"/>
      <w:divBdr>
        <w:top w:val="none" w:sz="0" w:space="0" w:color="auto"/>
        <w:left w:val="none" w:sz="0" w:space="0" w:color="auto"/>
        <w:bottom w:val="none" w:sz="0" w:space="0" w:color="auto"/>
        <w:right w:val="none" w:sz="0" w:space="0" w:color="auto"/>
      </w:divBdr>
    </w:div>
    <w:div w:id="188376459">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1065327">
      <w:bodyDiv w:val="1"/>
      <w:marLeft w:val="0"/>
      <w:marRight w:val="0"/>
      <w:marTop w:val="0"/>
      <w:marBottom w:val="0"/>
      <w:divBdr>
        <w:top w:val="none" w:sz="0" w:space="0" w:color="auto"/>
        <w:left w:val="none" w:sz="0" w:space="0" w:color="auto"/>
        <w:bottom w:val="none" w:sz="0" w:space="0" w:color="auto"/>
        <w:right w:val="none" w:sz="0" w:space="0" w:color="auto"/>
      </w:divBdr>
    </w:div>
    <w:div w:id="254242641">
      <w:bodyDiv w:val="1"/>
      <w:marLeft w:val="0"/>
      <w:marRight w:val="0"/>
      <w:marTop w:val="0"/>
      <w:marBottom w:val="0"/>
      <w:divBdr>
        <w:top w:val="none" w:sz="0" w:space="0" w:color="auto"/>
        <w:left w:val="none" w:sz="0" w:space="0" w:color="auto"/>
        <w:bottom w:val="none" w:sz="0" w:space="0" w:color="auto"/>
        <w:right w:val="none" w:sz="0" w:space="0" w:color="auto"/>
      </w:divBdr>
    </w:div>
    <w:div w:id="255872034">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6756798">
      <w:bodyDiv w:val="1"/>
      <w:marLeft w:val="0"/>
      <w:marRight w:val="0"/>
      <w:marTop w:val="0"/>
      <w:marBottom w:val="0"/>
      <w:divBdr>
        <w:top w:val="none" w:sz="0" w:space="0" w:color="auto"/>
        <w:left w:val="none" w:sz="0" w:space="0" w:color="auto"/>
        <w:bottom w:val="none" w:sz="0" w:space="0" w:color="auto"/>
        <w:right w:val="none" w:sz="0" w:space="0" w:color="auto"/>
      </w:divBdr>
    </w:div>
    <w:div w:id="419329936">
      <w:bodyDiv w:val="1"/>
      <w:marLeft w:val="0"/>
      <w:marRight w:val="0"/>
      <w:marTop w:val="0"/>
      <w:marBottom w:val="0"/>
      <w:divBdr>
        <w:top w:val="none" w:sz="0" w:space="0" w:color="auto"/>
        <w:left w:val="none" w:sz="0" w:space="0" w:color="auto"/>
        <w:bottom w:val="none" w:sz="0" w:space="0" w:color="auto"/>
        <w:right w:val="none" w:sz="0" w:space="0" w:color="auto"/>
      </w:divBdr>
    </w:div>
    <w:div w:id="42384050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1022518">
      <w:bodyDiv w:val="1"/>
      <w:marLeft w:val="0"/>
      <w:marRight w:val="0"/>
      <w:marTop w:val="0"/>
      <w:marBottom w:val="0"/>
      <w:divBdr>
        <w:top w:val="none" w:sz="0" w:space="0" w:color="auto"/>
        <w:left w:val="none" w:sz="0" w:space="0" w:color="auto"/>
        <w:bottom w:val="none" w:sz="0" w:space="0" w:color="auto"/>
        <w:right w:val="none" w:sz="0" w:space="0" w:color="auto"/>
      </w:divBdr>
    </w:div>
    <w:div w:id="462818635">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76260387">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87870592">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475066">
      <w:bodyDiv w:val="1"/>
      <w:marLeft w:val="0"/>
      <w:marRight w:val="0"/>
      <w:marTop w:val="0"/>
      <w:marBottom w:val="0"/>
      <w:divBdr>
        <w:top w:val="none" w:sz="0" w:space="0" w:color="auto"/>
        <w:left w:val="none" w:sz="0" w:space="0" w:color="auto"/>
        <w:bottom w:val="none" w:sz="0" w:space="0" w:color="auto"/>
        <w:right w:val="none" w:sz="0" w:space="0" w:color="auto"/>
      </w:divBdr>
    </w:div>
    <w:div w:id="589896977">
      <w:bodyDiv w:val="1"/>
      <w:marLeft w:val="0"/>
      <w:marRight w:val="0"/>
      <w:marTop w:val="0"/>
      <w:marBottom w:val="0"/>
      <w:divBdr>
        <w:top w:val="none" w:sz="0" w:space="0" w:color="auto"/>
        <w:left w:val="none" w:sz="0" w:space="0" w:color="auto"/>
        <w:bottom w:val="none" w:sz="0" w:space="0" w:color="auto"/>
        <w:right w:val="none" w:sz="0" w:space="0" w:color="auto"/>
      </w:divBdr>
    </w:div>
    <w:div w:id="603538175">
      <w:bodyDiv w:val="1"/>
      <w:marLeft w:val="0"/>
      <w:marRight w:val="0"/>
      <w:marTop w:val="0"/>
      <w:marBottom w:val="0"/>
      <w:divBdr>
        <w:top w:val="none" w:sz="0" w:space="0" w:color="auto"/>
        <w:left w:val="none" w:sz="0" w:space="0" w:color="auto"/>
        <w:bottom w:val="none" w:sz="0" w:space="0" w:color="auto"/>
        <w:right w:val="none" w:sz="0" w:space="0" w:color="auto"/>
      </w:divBdr>
    </w:div>
    <w:div w:id="620763353">
      <w:bodyDiv w:val="1"/>
      <w:marLeft w:val="0"/>
      <w:marRight w:val="0"/>
      <w:marTop w:val="0"/>
      <w:marBottom w:val="0"/>
      <w:divBdr>
        <w:top w:val="none" w:sz="0" w:space="0" w:color="auto"/>
        <w:left w:val="none" w:sz="0" w:space="0" w:color="auto"/>
        <w:bottom w:val="none" w:sz="0" w:space="0" w:color="auto"/>
        <w:right w:val="none" w:sz="0" w:space="0" w:color="auto"/>
      </w:divBdr>
    </w:div>
    <w:div w:id="625163181">
      <w:bodyDiv w:val="1"/>
      <w:marLeft w:val="0"/>
      <w:marRight w:val="0"/>
      <w:marTop w:val="0"/>
      <w:marBottom w:val="0"/>
      <w:divBdr>
        <w:top w:val="none" w:sz="0" w:space="0" w:color="auto"/>
        <w:left w:val="none" w:sz="0" w:space="0" w:color="auto"/>
        <w:bottom w:val="none" w:sz="0" w:space="0" w:color="auto"/>
        <w:right w:val="none" w:sz="0" w:space="0" w:color="auto"/>
      </w:divBdr>
    </w:div>
    <w:div w:id="630554390">
      <w:bodyDiv w:val="1"/>
      <w:marLeft w:val="0"/>
      <w:marRight w:val="0"/>
      <w:marTop w:val="0"/>
      <w:marBottom w:val="0"/>
      <w:divBdr>
        <w:top w:val="none" w:sz="0" w:space="0" w:color="auto"/>
        <w:left w:val="none" w:sz="0" w:space="0" w:color="auto"/>
        <w:bottom w:val="none" w:sz="0" w:space="0" w:color="auto"/>
        <w:right w:val="none" w:sz="0" w:space="0" w:color="auto"/>
      </w:divBdr>
    </w:div>
    <w:div w:id="661933308">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9327356">
      <w:bodyDiv w:val="1"/>
      <w:marLeft w:val="0"/>
      <w:marRight w:val="0"/>
      <w:marTop w:val="0"/>
      <w:marBottom w:val="0"/>
      <w:divBdr>
        <w:top w:val="none" w:sz="0" w:space="0" w:color="auto"/>
        <w:left w:val="none" w:sz="0" w:space="0" w:color="auto"/>
        <w:bottom w:val="none" w:sz="0" w:space="0" w:color="auto"/>
        <w:right w:val="none" w:sz="0" w:space="0" w:color="auto"/>
      </w:divBdr>
    </w:div>
    <w:div w:id="859053795">
      <w:bodyDiv w:val="1"/>
      <w:marLeft w:val="0"/>
      <w:marRight w:val="0"/>
      <w:marTop w:val="0"/>
      <w:marBottom w:val="0"/>
      <w:divBdr>
        <w:top w:val="none" w:sz="0" w:space="0" w:color="auto"/>
        <w:left w:val="none" w:sz="0" w:space="0" w:color="auto"/>
        <w:bottom w:val="none" w:sz="0" w:space="0" w:color="auto"/>
        <w:right w:val="none" w:sz="0" w:space="0" w:color="auto"/>
      </w:divBdr>
    </w:div>
    <w:div w:id="863904875">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6310160">
      <w:bodyDiv w:val="1"/>
      <w:marLeft w:val="0"/>
      <w:marRight w:val="0"/>
      <w:marTop w:val="0"/>
      <w:marBottom w:val="0"/>
      <w:divBdr>
        <w:top w:val="none" w:sz="0" w:space="0" w:color="auto"/>
        <w:left w:val="none" w:sz="0" w:space="0" w:color="auto"/>
        <w:bottom w:val="none" w:sz="0" w:space="0" w:color="auto"/>
        <w:right w:val="none" w:sz="0" w:space="0" w:color="auto"/>
      </w:divBdr>
      <w:divsChild>
        <w:div w:id="977222264">
          <w:marLeft w:val="0"/>
          <w:marRight w:val="0"/>
          <w:marTop w:val="0"/>
          <w:marBottom w:val="0"/>
          <w:divBdr>
            <w:top w:val="none" w:sz="0" w:space="0" w:color="auto"/>
            <w:left w:val="none" w:sz="0" w:space="0" w:color="auto"/>
            <w:bottom w:val="none" w:sz="0" w:space="0" w:color="auto"/>
            <w:right w:val="none" w:sz="0" w:space="0" w:color="auto"/>
          </w:divBdr>
          <w:divsChild>
            <w:div w:id="1654869442">
              <w:marLeft w:val="0"/>
              <w:marRight w:val="0"/>
              <w:marTop w:val="0"/>
              <w:marBottom w:val="0"/>
              <w:divBdr>
                <w:top w:val="none" w:sz="0" w:space="0" w:color="auto"/>
                <w:left w:val="none" w:sz="0" w:space="0" w:color="auto"/>
                <w:bottom w:val="none" w:sz="0" w:space="0" w:color="auto"/>
                <w:right w:val="none" w:sz="0" w:space="0" w:color="auto"/>
              </w:divBdr>
              <w:divsChild>
                <w:div w:id="417020708">
                  <w:marLeft w:val="0"/>
                  <w:marRight w:val="0"/>
                  <w:marTop w:val="0"/>
                  <w:marBottom w:val="0"/>
                  <w:divBdr>
                    <w:top w:val="none" w:sz="0" w:space="0" w:color="auto"/>
                    <w:left w:val="none" w:sz="0" w:space="0" w:color="auto"/>
                    <w:bottom w:val="none" w:sz="0" w:space="0" w:color="auto"/>
                    <w:right w:val="none" w:sz="0" w:space="0" w:color="auto"/>
                  </w:divBdr>
                  <w:divsChild>
                    <w:div w:id="215510381">
                      <w:marLeft w:val="0"/>
                      <w:marRight w:val="0"/>
                      <w:marTop w:val="0"/>
                      <w:marBottom w:val="0"/>
                      <w:divBdr>
                        <w:top w:val="none" w:sz="0" w:space="0" w:color="auto"/>
                        <w:left w:val="none" w:sz="0" w:space="0" w:color="auto"/>
                        <w:bottom w:val="none" w:sz="0" w:space="0" w:color="auto"/>
                        <w:right w:val="none" w:sz="0" w:space="0" w:color="auto"/>
                      </w:divBdr>
                      <w:divsChild>
                        <w:div w:id="126387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24708">
      <w:bodyDiv w:val="1"/>
      <w:marLeft w:val="0"/>
      <w:marRight w:val="0"/>
      <w:marTop w:val="0"/>
      <w:marBottom w:val="0"/>
      <w:divBdr>
        <w:top w:val="none" w:sz="0" w:space="0" w:color="auto"/>
        <w:left w:val="none" w:sz="0" w:space="0" w:color="auto"/>
        <w:bottom w:val="none" w:sz="0" w:space="0" w:color="auto"/>
        <w:right w:val="none" w:sz="0" w:space="0" w:color="auto"/>
      </w:divBdr>
    </w:div>
    <w:div w:id="967659186">
      <w:bodyDiv w:val="1"/>
      <w:marLeft w:val="0"/>
      <w:marRight w:val="0"/>
      <w:marTop w:val="0"/>
      <w:marBottom w:val="0"/>
      <w:divBdr>
        <w:top w:val="none" w:sz="0" w:space="0" w:color="auto"/>
        <w:left w:val="none" w:sz="0" w:space="0" w:color="auto"/>
        <w:bottom w:val="none" w:sz="0" w:space="0" w:color="auto"/>
        <w:right w:val="none" w:sz="0" w:space="0" w:color="auto"/>
      </w:divBdr>
    </w:div>
    <w:div w:id="969630306">
      <w:bodyDiv w:val="1"/>
      <w:marLeft w:val="0"/>
      <w:marRight w:val="0"/>
      <w:marTop w:val="0"/>
      <w:marBottom w:val="0"/>
      <w:divBdr>
        <w:top w:val="none" w:sz="0" w:space="0" w:color="auto"/>
        <w:left w:val="none" w:sz="0" w:space="0" w:color="auto"/>
        <w:bottom w:val="none" w:sz="0" w:space="0" w:color="auto"/>
        <w:right w:val="none" w:sz="0" w:space="0" w:color="auto"/>
      </w:divBdr>
    </w:div>
    <w:div w:id="979189183">
      <w:bodyDiv w:val="1"/>
      <w:marLeft w:val="0"/>
      <w:marRight w:val="0"/>
      <w:marTop w:val="0"/>
      <w:marBottom w:val="0"/>
      <w:divBdr>
        <w:top w:val="none" w:sz="0" w:space="0" w:color="auto"/>
        <w:left w:val="none" w:sz="0" w:space="0" w:color="auto"/>
        <w:bottom w:val="none" w:sz="0" w:space="0" w:color="auto"/>
        <w:right w:val="none" w:sz="0" w:space="0" w:color="auto"/>
      </w:divBdr>
    </w:div>
    <w:div w:id="983242536">
      <w:bodyDiv w:val="1"/>
      <w:marLeft w:val="0"/>
      <w:marRight w:val="0"/>
      <w:marTop w:val="0"/>
      <w:marBottom w:val="0"/>
      <w:divBdr>
        <w:top w:val="none" w:sz="0" w:space="0" w:color="auto"/>
        <w:left w:val="none" w:sz="0" w:space="0" w:color="auto"/>
        <w:bottom w:val="none" w:sz="0" w:space="0" w:color="auto"/>
        <w:right w:val="none" w:sz="0" w:space="0" w:color="auto"/>
      </w:divBdr>
    </w:div>
    <w:div w:id="995651005">
      <w:bodyDiv w:val="1"/>
      <w:marLeft w:val="0"/>
      <w:marRight w:val="0"/>
      <w:marTop w:val="0"/>
      <w:marBottom w:val="0"/>
      <w:divBdr>
        <w:top w:val="none" w:sz="0" w:space="0" w:color="auto"/>
        <w:left w:val="none" w:sz="0" w:space="0" w:color="auto"/>
        <w:bottom w:val="none" w:sz="0" w:space="0" w:color="auto"/>
        <w:right w:val="none" w:sz="0" w:space="0" w:color="auto"/>
      </w:divBdr>
    </w:div>
    <w:div w:id="1003050926">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914">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244155">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4571907">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337576">
      <w:bodyDiv w:val="1"/>
      <w:marLeft w:val="0"/>
      <w:marRight w:val="0"/>
      <w:marTop w:val="0"/>
      <w:marBottom w:val="0"/>
      <w:divBdr>
        <w:top w:val="none" w:sz="0" w:space="0" w:color="auto"/>
        <w:left w:val="none" w:sz="0" w:space="0" w:color="auto"/>
        <w:bottom w:val="none" w:sz="0" w:space="0" w:color="auto"/>
        <w:right w:val="none" w:sz="0" w:space="0" w:color="auto"/>
      </w:divBdr>
    </w:div>
    <w:div w:id="1123773003">
      <w:bodyDiv w:val="1"/>
      <w:marLeft w:val="0"/>
      <w:marRight w:val="0"/>
      <w:marTop w:val="0"/>
      <w:marBottom w:val="0"/>
      <w:divBdr>
        <w:top w:val="none" w:sz="0" w:space="0" w:color="auto"/>
        <w:left w:val="none" w:sz="0" w:space="0" w:color="auto"/>
        <w:bottom w:val="none" w:sz="0" w:space="0" w:color="auto"/>
        <w:right w:val="none" w:sz="0" w:space="0" w:color="auto"/>
      </w:divBdr>
    </w:div>
    <w:div w:id="1153109962">
      <w:bodyDiv w:val="1"/>
      <w:marLeft w:val="0"/>
      <w:marRight w:val="0"/>
      <w:marTop w:val="0"/>
      <w:marBottom w:val="0"/>
      <w:divBdr>
        <w:top w:val="none" w:sz="0" w:space="0" w:color="auto"/>
        <w:left w:val="none" w:sz="0" w:space="0" w:color="auto"/>
        <w:bottom w:val="none" w:sz="0" w:space="0" w:color="auto"/>
        <w:right w:val="none" w:sz="0" w:space="0" w:color="auto"/>
      </w:divBdr>
    </w:div>
    <w:div w:id="1161234074">
      <w:bodyDiv w:val="1"/>
      <w:marLeft w:val="0"/>
      <w:marRight w:val="0"/>
      <w:marTop w:val="0"/>
      <w:marBottom w:val="0"/>
      <w:divBdr>
        <w:top w:val="none" w:sz="0" w:space="0" w:color="auto"/>
        <w:left w:val="none" w:sz="0" w:space="0" w:color="auto"/>
        <w:bottom w:val="none" w:sz="0" w:space="0" w:color="auto"/>
        <w:right w:val="none" w:sz="0" w:space="0" w:color="auto"/>
      </w:divBdr>
    </w:div>
    <w:div w:id="1167596058">
      <w:bodyDiv w:val="1"/>
      <w:marLeft w:val="0"/>
      <w:marRight w:val="0"/>
      <w:marTop w:val="0"/>
      <w:marBottom w:val="0"/>
      <w:divBdr>
        <w:top w:val="none" w:sz="0" w:space="0" w:color="auto"/>
        <w:left w:val="none" w:sz="0" w:space="0" w:color="auto"/>
        <w:bottom w:val="none" w:sz="0" w:space="0" w:color="auto"/>
        <w:right w:val="none" w:sz="0" w:space="0" w:color="auto"/>
      </w:divBdr>
    </w:div>
    <w:div w:id="1174346111">
      <w:bodyDiv w:val="1"/>
      <w:marLeft w:val="0"/>
      <w:marRight w:val="0"/>
      <w:marTop w:val="0"/>
      <w:marBottom w:val="0"/>
      <w:divBdr>
        <w:top w:val="none" w:sz="0" w:space="0" w:color="auto"/>
        <w:left w:val="none" w:sz="0" w:space="0" w:color="auto"/>
        <w:bottom w:val="none" w:sz="0" w:space="0" w:color="auto"/>
        <w:right w:val="none" w:sz="0" w:space="0" w:color="auto"/>
      </w:divBdr>
    </w:div>
    <w:div w:id="1184903321">
      <w:bodyDiv w:val="1"/>
      <w:marLeft w:val="0"/>
      <w:marRight w:val="0"/>
      <w:marTop w:val="0"/>
      <w:marBottom w:val="0"/>
      <w:divBdr>
        <w:top w:val="none" w:sz="0" w:space="0" w:color="auto"/>
        <w:left w:val="none" w:sz="0" w:space="0" w:color="auto"/>
        <w:bottom w:val="none" w:sz="0" w:space="0" w:color="auto"/>
        <w:right w:val="none" w:sz="0" w:space="0" w:color="auto"/>
      </w:divBdr>
    </w:div>
    <w:div w:id="1196037950">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867167">
      <w:bodyDiv w:val="1"/>
      <w:marLeft w:val="0"/>
      <w:marRight w:val="0"/>
      <w:marTop w:val="0"/>
      <w:marBottom w:val="0"/>
      <w:divBdr>
        <w:top w:val="none" w:sz="0" w:space="0" w:color="auto"/>
        <w:left w:val="none" w:sz="0" w:space="0" w:color="auto"/>
        <w:bottom w:val="none" w:sz="0" w:space="0" w:color="auto"/>
        <w:right w:val="none" w:sz="0" w:space="0" w:color="auto"/>
      </w:divBdr>
    </w:div>
    <w:div w:id="1228609587">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1063966">
      <w:bodyDiv w:val="1"/>
      <w:marLeft w:val="0"/>
      <w:marRight w:val="0"/>
      <w:marTop w:val="0"/>
      <w:marBottom w:val="0"/>
      <w:divBdr>
        <w:top w:val="none" w:sz="0" w:space="0" w:color="auto"/>
        <w:left w:val="none" w:sz="0" w:space="0" w:color="auto"/>
        <w:bottom w:val="none" w:sz="0" w:space="0" w:color="auto"/>
        <w:right w:val="none" w:sz="0" w:space="0" w:color="auto"/>
      </w:divBdr>
    </w:div>
    <w:div w:id="1266772424">
      <w:bodyDiv w:val="1"/>
      <w:marLeft w:val="0"/>
      <w:marRight w:val="0"/>
      <w:marTop w:val="0"/>
      <w:marBottom w:val="0"/>
      <w:divBdr>
        <w:top w:val="none" w:sz="0" w:space="0" w:color="auto"/>
        <w:left w:val="none" w:sz="0" w:space="0" w:color="auto"/>
        <w:bottom w:val="none" w:sz="0" w:space="0" w:color="auto"/>
        <w:right w:val="none" w:sz="0" w:space="0" w:color="auto"/>
      </w:divBdr>
    </w:div>
    <w:div w:id="1293440737">
      <w:bodyDiv w:val="1"/>
      <w:marLeft w:val="0"/>
      <w:marRight w:val="0"/>
      <w:marTop w:val="0"/>
      <w:marBottom w:val="0"/>
      <w:divBdr>
        <w:top w:val="none" w:sz="0" w:space="0" w:color="auto"/>
        <w:left w:val="none" w:sz="0" w:space="0" w:color="auto"/>
        <w:bottom w:val="none" w:sz="0" w:space="0" w:color="auto"/>
        <w:right w:val="none" w:sz="0" w:space="0" w:color="auto"/>
      </w:divBdr>
    </w:div>
    <w:div w:id="1327898338">
      <w:bodyDiv w:val="1"/>
      <w:marLeft w:val="0"/>
      <w:marRight w:val="0"/>
      <w:marTop w:val="0"/>
      <w:marBottom w:val="0"/>
      <w:divBdr>
        <w:top w:val="none" w:sz="0" w:space="0" w:color="auto"/>
        <w:left w:val="none" w:sz="0" w:space="0" w:color="auto"/>
        <w:bottom w:val="none" w:sz="0" w:space="0" w:color="auto"/>
        <w:right w:val="none" w:sz="0" w:space="0" w:color="auto"/>
      </w:divBdr>
    </w:div>
    <w:div w:id="1413045140">
      <w:bodyDiv w:val="1"/>
      <w:marLeft w:val="0"/>
      <w:marRight w:val="0"/>
      <w:marTop w:val="0"/>
      <w:marBottom w:val="0"/>
      <w:divBdr>
        <w:top w:val="none" w:sz="0" w:space="0" w:color="auto"/>
        <w:left w:val="none" w:sz="0" w:space="0" w:color="auto"/>
        <w:bottom w:val="none" w:sz="0" w:space="0" w:color="auto"/>
        <w:right w:val="none" w:sz="0" w:space="0" w:color="auto"/>
      </w:divBdr>
    </w:div>
    <w:div w:id="1414745034">
      <w:bodyDiv w:val="1"/>
      <w:marLeft w:val="0"/>
      <w:marRight w:val="0"/>
      <w:marTop w:val="0"/>
      <w:marBottom w:val="0"/>
      <w:divBdr>
        <w:top w:val="none" w:sz="0" w:space="0" w:color="auto"/>
        <w:left w:val="none" w:sz="0" w:space="0" w:color="auto"/>
        <w:bottom w:val="none" w:sz="0" w:space="0" w:color="auto"/>
        <w:right w:val="none" w:sz="0" w:space="0" w:color="auto"/>
      </w:divBdr>
    </w:div>
    <w:div w:id="1429934352">
      <w:bodyDiv w:val="1"/>
      <w:marLeft w:val="0"/>
      <w:marRight w:val="0"/>
      <w:marTop w:val="0"/>
      <w:marBottom w:val="0"/>
      <w:divBdr>
        <w:top w:val="none" w:sz="0" w:space="0" w:color="auto"/>
        <w:left w:val="none" w:sz="0" w:space="0" w:color="auto"/>
        <w:bottom w:val="none" w:sz="0" w:space="0" w:color="auto"/>
        <w:right w:val="none" w:sz="0" w:space="0" w:color="auto"/>
      </w:divBdr>
    </w:div>
    <w:div w:id="1437091789">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58572995">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2842086">
      <w:bodyDiv w:val="1"/>
      <w:marLeft w:val="0"/>
      <w:marRight w:val="0"/>
      <w:marTop w:val="0"/>
      <w:marBottom w:val="0"/>
      <w:divBdr>
        <w:top w:val="none" w:sz="0" w:space="0" w:color="auto"/>
        <w:left w:val="none" w:sz="0" w:space="0" w:color="auto"/>
        <w:bottom w:val="none" w:sz="0" w:space="0" w:color="auto"/>
        <w:right w:val="none" w:sz="0" w:space="0" w:color="auto"/>
      </w:divBdr>
    </w:div>
    <w:div w:id="1484467600">
      <w:bodyDiv w:val="1"/>
      <w:marLeft w:val="0"/>
      <w:marRight w:val="0"/>
      <w:marTop w:val="0"/>
      <w:marBottom w:val="0"/>
      <w:divBdr>
        <w:top w:val="none" w:sz="0" w:space="0" w:color="auto"/>
        <w:left w:val="none" w:sz="0" w:space="0" w:color="auto"/>
        <w:bottom w:val="none" w:sz="0" w:space="0" w:color="auto"/>
        <w:right w:val="none" w:sz="0" w:space="0" w:color="auto"/>
      </w:divBdr>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26824106">
      <w:bodyDiv w:val="1"/>
      <w:marLeft w:val="0"/>
      <w:marRight w:val="0"/>
      <w:marTop w:val="0"/>
      <w:marBottom w:val="0"/>
      <w:divBdr>
        <w:top w:val="none" w:sz="0" w:space="0" w:color="auto"/>
        <w:left w:val="none" w:sz="0" w:space="0" w:color="auto"/>
        <w:bottom w:val="none" w:sz="0" w:space="0" w:color="auto"/>
        <w:right w:val="none" w:sz="0" w:space="0" w:color="auto"/>
      </w:divBdr>
    </w:div>
    <w:div w:id="1543127724">
      <w:bodyDiv w:val="1"/>
      <w:marLeft w:val="0"/>
      <w:marRight w:val="0"/>
      <w:marTop w:val="0"/>
      <w:marBottom w:val="0"/>
      <w:divBdr>
        <w:top w:val="none" w:sz="0" w:space="0" w:color="auto"/>
        <w:left w:val="none" w:sz="0" w:space="0" w:color="auto"/>
        <w:bottom w:val="none" w:sz="0" w:space="0" w:color="auto"/>
        <w:right w:val="none" w:sz="0" w:space="0" w:color="auto"/>
      </w:divBdr>
    </w:div>
    <w:div w:id="1547137297">
      <w:bodyDiv w:val="1"/>
      <w:marLeft w:val="0"/>
      <w:marRight w:val="0"/>
      <w:marTop w:val="0"/>
      <w:marBottom w:val="0"/>
      <w:divBdr>
        <w:top w:val="none" w:sz="0" w:space="0" w:color="auto"/>
        <w:left w:val="none" w:sz="0" w:space="0" w:color="auto"/>
        <w:bottom w:val="none" w:sz="0" w:space="0" w:color="auto"/>
        <w:right w:val="none" w:sz="0" w:space="0" w:color="auto"/>
      </w:divBdr>
    </w:div>
    <w:div w:id="1552232282">
      <w:bodyDiv w:val="1"/>
      <w:marLeft w:val="0"/>
      <w:marRight w:val="0"/>
      <w:marTop w:val="0"/>
      <w:marBottom w:val="0"/>
      <w:divBdr>
        <w:top w:val="none" w:sz="0" w:space="0" w:color="auto"/>
        <w:left w:val="none" w:sz="0" w:space="0" w:color="auto"/>
        <w:bottom w:val="none" w:sz="0" w:space="0" w:color="auto"/>
        <w:right w:val="none" w:sz="0" w:space="0" w:color="auto"/>
      </w:divBdr>
      <w:divsChild>
        <w:div w:id="541748711">
          <w:marLeft w:val="547"/>
          <w:marRight w:val="0"/>
          <w:marTop w:val="115"/>
          <w:marBottom w:val="0"/>
          <w:divBdr>
            <w:top w:val="none" w:sz="0" w:space="0" w:color="auto"/>
            <w:left w:val="none" w:sz="0" w:space="0" w:color="auto"/>
            <w:bottom w:val="none" w:sz="0" w:space="0" w:color="auto"/>
            <w:right w:val="none" w:sz="0" w:space="0" w:color="auto"/>
          </w:divBdr>
        </w:div>
        <w:div w:id="595016070">
          <w:marLeft w:val="547"/>
          <w:marRight w:val="0"/>
          <w:marTop w:val="115"/>
          <w:marBottom w:val="0"/>
          <w:divBdr>
            <w:top w:val="none" w:sz="0" w:space="0" w:color="auto"/>
            <w:left w:val="none" w:sz="0" w:space="0" w:color="auto"/>
            <w:bottom w:val="none" w:sz="0" w:space="0" w:color="auto"/>
            <w:right w:val="none" w:sz="0" w:space="0" w:color="auto"/>
          </w:divBdr>
        </w:div>
        <w:div w:id="987900578">
          <w:marLeft w:val="547"/>
          <w:marRight w:val="0"/>
          <w:marTop w:val="115"/>
          <w:marBottom w:val="0"/>
          <w:divBdr>
            <w:top w:val="none" w:sz="0" w:space="0" w:color="auto"/>
            <w:left w:val="none" w:sz="0" w:space="0" w:color="auto"/>
            <w:bottom w:val="none" w:sz="0" w:space="0" w:color="auto"/>
            <w:right w:val="none" w:sz="0" w:space="0" w:color="auto"/>
          </w:divBdr>
        </w:div>
        <w:div w:id="1608653087">
          <w:marLeft w:val="1166"/>
          <w:marRight w:val="0"/>
          <w:marTop w:val="96"/>
          <w:marBottom w:val="0"/>
          <w:divBdr>
            <w:top w:val="none" w:sz="0" w:space="0" w:color="auto"/>
            <w:left w:val="none" w:sz="0" w:space="0" w:color="auto"/>
            <w:bottom w:val="none" w:sz="0" w:space="0" w:color="auto"/>
            <w:right w:val="none" w:sz="0" w:space="0" w:color="auto"/>
          </w:divBdr>
        </w:div>
        <w:div w:id="1891333237">
          <w:marLeft w:val="547"/>
          <w:marRight w:val="0"/>
          <w:marTop w:val="115"/>
          <w:marBottom w:val="0"/>
          <w:divBdr>
            <w:top w:val="none" w:sz="0" w:space="0" w:color="auto"/>
            <w:left w:val="none" w:sz="0" w:space="0" w:color="auto"/>
            <w:bottom w:val="none" w:sz="0" w:space="0" w:color="auto"/>
            <w:right w:val="none" w:sz="0" w:space="0" w:color="auto"/>
          </w:divBdr>
        </w:div>
      </w:divsChild>
    </w:div>
    <w:div w:id="1574469526">
      <w:bodyDiv w:val="1"/>
      <w:marLeft w:val="0"/>
      <w:marRight w:val="0"/>
      <w:marTop w:val="0"/>
      <w:marBottom w:val="0"/>
      <w:divBdr>
        <w:top w:val="none" w:sz="0" w:space="0" w:color="auto"/>
        <w:left w:val="none" w:sz="0" w:space="0" w:color="auto"/>
        <w:bottom w:val="none" w:sz="0" w:space="0" w:color="auto"/>
        <w:right w:val="none" w:sz="0" w:space="0" w:color="auto"/>
      </w:divBdr>
    </w:div>
    <w:div w:id="1589265288">
      <w:bodyDiv w:val="1"/>
      <w:marLeft w:val="0"/>
      <w:marRight w:val="0"/>
      <w:marTop w:val="0"/>
      <w:marBottom w:val="0"/>
      <w:divBdr>
        <w:top w:val="none" w:sz="0" w:space="0" w:color="auto"/>
        <w:left w:val="none" w:sz="0" w:space="0" w:color="auto"/>
        <w:bottom w:val="none" w:sz="0" w:space="0" w:color="auto"/>
        <w:right w:val="none" w:sz="0" w:space="0" w:color="auto"/>
      </w:divBdr>
    </w:div>
    <w:div w:id="160191023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7301572">
      <w:bodyDiv w:val="1"/>
      <w:marLeft w:val="0"/>
      <w:marRight w:val="0"/>
      <w:marTop w:val="0"/>
      <w:marBottom w:val="0"/>
      <w:divBdr>
        <w:top w:val="none" w:sz="0" w:space="0" w:color="auto"/>
        <w:left w:val="none" w:sz="0" w:space="0" w:color="auto"/>
        <w:bottom w:val="none" w:sz="0" w:space="0" w:color="auto"/>
        <w:right w:val="none" w:sz="0" w:space="0" w:color="auto"/>
      </w:divBdr>
    </w:div>
    <w:div w:id="1659646478">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3215103">
      <w:bodyDiv w:val="1"/>
      <w:marLeft w:val="0"/>
      <w:marRight w:val="0"/>
      <w:marTop w:val="0"/>
      <w:marBottom w:val="0"/>
      <w:divBdr>
        <w:top w:val="none" w:sz="0" w:space="0" w:color="auto"/>
        <w:left w:val="none" w:sz="0" w:space="0" w:color="auto"/>
        <w:bottom w:val="none" w:sz="0" w:space="0" w:color="auto"/>
        <w:right w:val="none" w:sz="0" w:space="0" w:color="auto"/>
      </w:divBdr>
    </w:div>
    <w:div w:id="1752965809">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0297648">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84685341">
      <w:bodyDiv w:val="1"/>
      <w:marLeft w:val="0"/>
      <w:marRight w:val="0"/>
      <w:marTop w:val="0"/>
      <w:marBottom w:val="0"/>
      <w:divBdr>
        <w:top w:val="none" w:sz="0" w:space="0" w:color="auto"/>
        <w:left w:val="none" w:sz="0" w:space="0" w:color="auto"/>
        <w:bottom w:val="none" w:sz="0" w:space="0" w:color="auto"/>
        <w:right w:val="none" w:sz="0" w:space="0" w:color="auto"/>
      </w:divBdr>
    </w:div>
    <w:div w:id="1788886405">
      <w:bodyDiv w:val="1"/>
      <w:marLeft w:val="0"/>
      <w:marRight w:val="0"/>
      <w:marTop w:val="0"/>
      <w:marBottom w:val="0"/>
      <w:divBdr>
        <w:top w:val="none" w:sz="0" w:space="0" w:color="auto"/>
        <w:left w:val="none" w:sz="0" w:space="0" w:color="auto"/>
        <w:bottom w:val="none" w:sz="0" w:space="0" w:color="auto"/>
        <w:right w:val="none" w:sz="0" w:space="0" w:color="auto"/>
      </w:divBdr>
    </w:div>
    <w:div w:id="1792168690">
      <w:bodyDiv w:val="1"/>
      <w:marLeft w:val="0"/>
      <w:marRight w:val="0"/>
      <w:marTop w:val="0"/>
      <w:marBottom w:val="0"/>
      <w:divBdr>
        <w:top w:val="none" w:sz="0" w:space="0" w:color="auto"/>
        <w:left w:val="none" w:sz="0" w:space="0" w:color="auto"/>
        <w:bottom w:val="none" w:sz="0" w:space="0" w:color="auto"/>
        <w:right w:val="none" w:sz="0" w:space="0" w:color="auto"/>
      </w:divBdr>
    </w:div>
    <w:div w:id="179779873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3303694">
      <w:bodyDiv w:val="1"/>
      <w:marLeft w:val="0"/>
      <w:marRight w:val="0"/>
      <w:marTop w:val="0"/>
      <w:marBottom w:val="0"/>
      <w:divBdr>
        <w:top w:val="none" w:sz="0" w:space="0" w:color="auto"/>
        <w:left w:val="none" w:sz="0" w:space="0" w:color="auto"/>
        <w:bottom w:val="none" w:sz="0" w:space="0" w:color="auto"/>
        <w:right w:val="none" w:sz="0" w:space="0" w:color="auto"/>
      </w:divBdr>
    </w:div>
    <w:div w:id="1811046816">
      <w:bodyDiv w:val="1"/>
      <w:marLeft w:val="0"/>
      <w:marRight w:val="0"/>
      <w:marTop w:val="0"/>
      <w:marBottom w:val="0"/>
      <w:divBdr>
        <w:top w:val="none" w:sz="0" w:space="0" w:color="auto"/>
        <w:left w:val="none" w:sz="0" w:space="0" w:color="auto"/>
        <w:bottom w:val="none" w:sz="0" w:space="0" w:color="auto"/>
        <w:right w:val="none" w:sz="0" w:space="0" w:color="auto"/>
      </w:divBdr>
    </w:div>
    <w:div w:id="1811052324">
      <w:bodyDiv w:val="1"/>
      <w:marLeft w:val="0"/>
      <w:marRight w:val="0"/>
      <w:marTop w:val="0"/>
      <w:marBottom w:val="0"/>
      <w:divBdr>
        <w:top w:val="none" w:sz="0" w:space="0" w:color="auto"/>
        <w:left w:val="none" w:sz="0" w:space="0" w:color="auto"/>
        <w:bottom w:val="none" w:sz="0" w:space="0" w:color="auto"/>
        <w:right w:val="none" w:sz="0" w:space="0" w:color="auto"/>
      </w:divBdr>
    </w:div>
    <w:div w:id="1822119598">
      <w:bodyDiv w:val="1"/>
      <w:marLeft w:val="0"/>
      <w:marRight w:val="0"/>
      <w:marTop w:val="0"/>
      <w:marBottom w:val="0"/>
      <w:divBdr>
        <w:top w:val="none" w:sz="0" w:space="0" w:color="auto"/>
        <w:left w:val="none" w:sz="0" w:space="0" w:color="auto"/>
        <w:bottom w:val="none" w:sz="0" w:space="0" w:color="auto"/>
        <w:right w:val="none" w:sz="0" w:space="0" w:color="auto"/>
      </w:divBdr>
    </w:div>
    <w:div w:id="1846092085">
      <w:bodyDiv w:val="1"/>
      <w:marLeft w:val="0"/>
      <w:marRight w:val="0"/>
      <w:marTop w:val="0"/>
      <w:marBottom w:val="0"/>
      <w:divBdr>
        <w:top w:val="none" w:sz="0" w:space="0" w:color="auto"/>
        <w:left w:val="none" w:sz="0" w:space="0" w:color="auto"/>
        <w:bottom w:val="none" w:sz="0" w:space="0" w:color="auto"/>
        <w:right w:val="none" w:sz="0" w:space="0" w:color="auto"/>
      </w:divBdr>
    </w:div>
    <w:div w:id="1868904812">
      <w:bodyDiv w:val="1"/>
      <w:marLeft w:val="0"/>
      <w:marRight w:val="0"/>
      <w:marTop w:val="0"/>
      <w:marBottom w:val="0"/>
      <w:divBdr>
        <w:top w:val="none" w:sz="0" w:space="0" w:color="auto"/>
        <w:left w:val="none" w:sz="0" w:space="0" w:color="auto"/>
        <w:bottom w:val="none" w:sz="0" w:space="0" w:color="auto"/>
        <w:right w:val="none" w:sz="0" w:space="0" w:color="auto"/>
      </w:divBdr>
    </w:div>
    <w:div w:id="1869488043">
      <w:bodyDiv w:val="1"/>
      <w:marLeft w:val="0"/>
      <w:marRight w:val="0"/>
      <w:marTop w:val="0"/>
      <w:marBottom w:val="0"/>
      <w:divBdr>
        <w:top w:val="none" w:sz="0" w:space="0" w:color="auto"/>
        <w:left w:val="none" w:sz="0" w:space="0" w:color="auto"/>
        <w:bottom w:val="none" w:sz="0" w:space="0" w:color="auto"/>
        <w:right w:val="none" w:sz="0" w:space="0" w:color="auto"/>
      </w:divBdr>
    </w:div>
    <w:div w:id="1891264784">
      <w:bodyDiv w:val="1"/>
      <w:marLeft w:val="0"/>
      <w:marRight w:val="0"/>
      <w:marTop w:val="0"/>
      <w:marBottom w:val="0"/>
      <w:divBdr>
        <w:top w:val="none" w:sz="0" w:space="0" w:color="auto"/>
        <w:left w:val="none" w:sz="0" w:space="0" w:color="auto"/>
        <w:bottom w:val="none" w:sz="0" w:space="0" w:color="auto"/>
        <w:right w:val="none" w:sz="0" w:space="0" w:color="auto"/>
      </w:divBdr>
    </w:div>
    <w:div w:id="1900701367">
      <w:bodyDiv w:val="1"/>
      <w:marLeft w:val="0"/>
      <w:marRight w:val="0"/>
      <w:marTop w:val="0"/>
      <w:marBottom w:val="0"/>
      <w:divBdr>
        <w:top w:val="none" w:sz="0" w:space="0" w:color="auto"/>
        <w:left w:val="none" w:sz="0" w:space="0" w:color="auto"/>
        <w:bottom w:val="none" w:sz="0" w:space="0" w:color="auto"/>
        <w:right w:val="none" w:sz="0" w:space="0" w:color="auto"/>
      </w:divBdr>
    </w:div>
    <w:div w:id="1906335740">
      <w:bodyDiv w:val="1"/>
      <w:marLeft w:val="0"/>
      <w:marRight w:val="0"/>
      <w:marTop w:val="0"/>
      <w:marBottom w:val="0"/>
      <w:divBdr>
        <w:top w:val="none" w:sz="0" w:space="0" w:color="auto"/>
        <w:left w:val="none" w:sz="0" w:space="0" w:color="auto"/>
        <w:bottom w:val="none" w:sz="0" w:space="0" w:color="auto"/>
        <w:right w:val="none" w:sz="0" w:space="0" w:color="auto"/>
      </w:divBdr>
    </w:div>
    <w:div w:id="1919561132">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400182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09866204">
      <w:bodyDiv w:val="1"/>
      <w:marLeft w:val="0"/>
      <w:marRight w:val="0"/>
      <w:marTop w:val="0"/>
      <w:marBottom w:val="0"/>
      <w:divBdr>
        <w:top w:val="none" w:sz="0" w:space="0" w:color="auto"/>
        <w:left w:val="none" w:sz="0" w:space="0" w:color="auto"/>
        <w:bottom w:val="none" w:sz="0" w:space="0" w:color="auto"/>
        <w:right w:val="none" w:sz="0" w:space="0" w:color="auto"/>
      </w:divBdr>
    </w:div>
    <w:div w:id="2013489188">
      <w:bodyDiv w:val="1"/>
      <w:marLeft w:val="0"/>
      <w:marRight w:val="0"/>
      <w:marTop w:val="0"/>
      <w:marBottom w:val="0"/>
      <w:divBdr>
        <w:top w:val="none" w:sz="0" w:space="0" w:color="auto"/>
        <w:left w:val="none" w:sz="0" w:space="0" w:color="auto"/>
        <w:bottom w:val="none" w:sz="0" w:space="0" w:color="auto"/>
        <w:right w:val="none" w:sz="0" w:space="0" w:color="auto"/>
      </w:divBdr>
    </w:div>
    <w:div w:id="2061248196">
      <w:bodyDiv w:val="1"/>
      <w:marLeft w:val="0"/>
      <w:marRight w:val="0"/>
      <w:marTop w:val="0"/>
      <w:marBottom w:val="0"/>
      <w:divBdr>
        <w:top w:val="none" w:sz="0" w:space="0" w:color="auto"/>
        <w:left w:val="none" w:sz="0" w:space="0" w:color="auto"/>
        <w:bottom w:val="none" w:sz="0" w:space="0" w:color="auto"/>
        <w:right w:val="none" w:sz="0" w:space="0" w:color="auto"/>
      </w:divBdr>
    </w:div>
    <w:div w:id="2067532864">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93818209">
      <w:bodyDiv w:val="1"/>
      <w:marLeft w:val="0"/>
      <w:marRight w:val="0"/>
      <w:marTop w:val="0"/>
      <w:marBottom w:val="0"/>
      <w:divBdr>
        <w:top w:val="none" w:sz="0" w:space="0" w:color="auto"/>
        <w:left w:val="none" w:sz="0" w:space="0" w:color="auto"/>
        <w:bottom w:val="none" w:sz="0" w:space="0" w:color="auto"/>
        <w:right w:val="none" w:sz="0" w:space="0" w:color="auto"/>
      </w:divBdr>
    </w:div>
    <w:div w:id="2141922014">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56438-8079-4419-83B0-B0B6418CD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 WG1#54</vt:lpstr>
    </vt:vector>
  </TitlesOfParts>
  <Company/>
  <LinksUpToDate>false</LinksUpToDate>
  <CharactersWithSpaces>9766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2013-09-25T02:13:00Z</cp:lastPrinted>
  <dcterms:created xsi:type="dcterms:W3CDTF">2014-03-21T17:01:00Z</dcterms:created>
  <dcterms:modified xsi:type="dcterms:W3CDTF">2014-03-21T17:47:00Z</dcterms:modified>
</cp:coreProperties>
</file>